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37" w:rsidRDefault="00F95937" w:rsidP="00F95937">
      <w:pPr>
        <w:spacing w:line="276" w:lineRule="auto"/>
        <w:jc w:val="center"/>
        <w:rPr>
          <w:b/>
          <w:color w:val="FF0000"/>
          <w:sz w:val="32"/>
          <w:szCs w:val="32"/>
        </w:rPr>
      </w:pPr>
      <w:r>
        <w:rPr>
          <w:b/>
          <w:color w:val="FF0000"/>
          <w:sz w:val="32"/>
          <w:szCs w:val="32"/>
        </w:rPr>
        <w:t>Série N°6-</w:t>
      </w:r>
      <w:r w:rsidRPr="007049A8">
        <w:rPr>
          <w:b/>
          <w:color w:val="FF0000"/>
          <w:sz w:val="32"/>
          <w:szCs w:val="32"/>
        </w:rPr>
        <w:t>Suivi d’une transformation chimique</w:t>
      </w:r>
      <w:r w:rsidRPr="00F95937">
        <w:rPr>
          <w:b/>
          <w:color w:val="FF0000"/>
          <w:sz w:val="32"/>
          <w:szCs w:val="32"/>
        </w:rPr>
        <w:t>-Tableau d'avancement</w:t>
      </w:r>
    </w:p>
    <w:p w:rsidR="00F67AE4" w:rsidRDefault="00F67AE4" w:rsidP="00F95937"/>
    <w:p w:rsidR="00802C76" w:rsidRDefault="00802C76" w:rsidP="00F95937"/>
    <w:p w:rsidR="00802C76" w:rsidRPr="00265E13" w:rsidRDefault="00802C76" w:rsidP="00802C76">
      <w:pPr>
        <w:rPr>
          <w:rFonts w:ascii="Arial" w:hAnsi="Arial" w:cs="Arial"/>
          <w:sz w:val="20"/>
          <w:szCs w:val="20"/>
        </w:rPr>
      </w:pPr>
      <w:r w:rsidRPr="00265E13">
        <w:rPr>
          <w:rFonts w:ascii="Arial" w:hAnsi="Arial" w:cs="Arial"/>
          <w:b/>
          <w:bCs/>
          <w:sz w:val="20"/>
          <w:szCs w:val="20"/>
        </w:rPr>
        <w:t>Exercice 5 :</w:t>
      </w:r>
      <w:r w:rsidRPr="00265E13">
        <w:rPr>
          <w:rFonts w:ascii="Arial" w:hAnsi="Arial" w:cs="Arial"/>
          <w:sz w:val="20"/>
          <w:szCs w:val="20"/>
        </w:rPr>
        <w:t xml:space="preserve"> Sur une masse m=20,0g de fer en poudre on verse un volume V=250mL d'une solution aqueuse de chlorure d'hydrogène (acide chlorhydrique) de concentration C=2,00mol.L</w:t>
      </w:r>
      <w:r w:rsidRPr="00265E13">
        <w:rPr>
          <w:rFonts w:ascii="Arial" w:hAnsi="Arial" w:cs="Arial"/>
          <w:sz w:val="20"/>
          <w:szCs w:val="20"/>
          <w:vertAlign w:val="superscript"/>
        </w:rPr>
        <w:t>-1</w:t>
      </w:r>
      <w:r w:rsidRPr="00265E13">
        <w:rPr>
          <w:rFonts w:ascii="Arial" w:hAnsi="Arial" w:cs="Arial"/>
          <w:sz w:val="20"/>
          <w:szCs w:val="20"/>
        </w:rPr>
        <w:t>. Il se forme du dihydrogène et des ions fer (II) en solution.</w:t>
      </w:r>
    </w:p>
    <w:p w:rsidR="00802C76" w:rsidRPr="00265E13" w:rsidRDefault="00802C76" w:rsidP="00802C76">
      <w:pPr>
        <w:ind w:left="708"/>
        <w:rPr>
          <w:rFonts w:ascii="Arial" w:hAnsi="Arial" w:cs="Arial"/>
          <w:sz w:val="20"/>
          <w:szCs w:val="20"/>
        </w:rPr>
      </w:pPr>
      <w:r w:rsidRPr="00265E13">
        <w:rPr>
          <w:rFonts w:ascii="Arial" w:hAnsi="Arial" w:cs="Arial"/>
          <w:b/>
          <w:bCs/>
          <w:sz w:val="20"/>
          <w:szCs w:val="20"/>
        </w:rPr>
        <w:t>1.</w:t>
      </w:r>
      <w:r w:rsidRPr="00265E13">
        <w:rPr>
          <w:rFonts w:ascii="Arial" w:hAnsi="Arial" w:cs="Arial"/>
          <w:sz w:val="20"/>
          <w:szCs w:val="20"/>
        </w:rPr>
        <w:t xml:space="preserve"> Écrire l'équation de la réaction.</w:t>
      </w:r>
    </w:p>
    <w:p w:rsidR="00802C76" w:rsidRPr="00265E13" w:rsidRDefault="00802C76" w:rsidP="00802C76">
      <w:pPr>
        <w:ind w:left="708"/>
        <w:rPr>
          <w:rFonts w:ascii="Arial" w:hAnsi="Arial" w:cs="Arial"/>
          <w:sz w:val="20"/>
          <w:szCs w:val="20"/>
        </w:rPr>
      </w:pPr>
      <w:r w:rsidRPr="00265E13">
        <w:rPr>
          <w:rFonts w:ascii="Arial" w:hAnsi="Arial" w:cs="Arial"/>
          <w:b/>
          <w:bCs/>
          <w:sz w:val="20"/>
          <w:szCs w:val="20"/>
        </w:rPr>
        <w:t>2.</w:t>
      </w:r>
      <w:r w:rsidRPr="00265E13">
        <w:rPr>
          <w:rFonts w:ascii="Arial" w:hAnsi="Arial" w:cs="Arial"/>
          <w:sz w:val="20"/>
          <w:szCs w:val="20"/>
        </w:rPr>
        <w:t xml:space="preserve"> Déterminer les quantités de matière initiales des réactifs.</w:t>
      </w:r>
    </w:p>
    <w:p w:rsidR="00802C76" w:rsidRPr="00265E13" w:rsidRDefault="00802C76" w:rsidP="00802C76">
      <w:pPr>
        <w:ind w:left="708"/>
        <w:rPr>
          <w:rFonts w:ascii="Arial" w:hAnsi="Arial" w:cs="Arial"/>
          <w:sz w:val="20"/>
          <w:szCs w:val="20"/>
        </w:rPr>
      </w:pPr>
      <w:r w:rsidRPr="00265E13">
        <w:rPr>
          <w:rFonts w:ascii="Arial" w:hAnsi="Arial" w:cs="Arial"/>
          <w:b/>
          <w:bCs/>
          <w:sz w:val="20"/>
          <w:szCs w:val="20"/>
        </w:rPr>
        <w:t>3.</w:t>
      </w:r>
      <w:r w:rsidRPr="00265E13">
        <w:rPr>
          <w:rFonts w:ascii="Arial" w:hAnsi="Arial" w:cs="Arial"/>
          <w:sz w:val="20"/>
          <w:szCs w:val="20"/>
        </w:rPr>
        <w:t xml:space="preserve"> Déterminer le réactif limitant.</w:t>
      </w:r>
    </w:p>
    <w:p w:rsidR="00802C76" w:rsidRPr="00265E13" w:rsidRDefault="00802C76" w:rsidP="00802C76">
      <w:pPr>
        <w:ind w:left="708"/>
        <w:rPr>
          <w:rFonts w:ascii="Arial" w:hAnsi="Arial" w:cs="Arial"/>
          <w:sz w:val="20"/>
          <w:szCs w:val="20"/>
        </w:rPr>
      </w:pPr>
      <w:r w:rsidRPr="00265E13">
        <w:rPr>
          <w:rFonts w:ascii="Arial" w:hAnsi="Arial" w:cs="Arial"/>
          <w:b/>
          <w:bCs/>
          <w:sz w:val="20"/>
          <w:szCs w:val="20"/>
        </w:rPr>
        <w:t>4.</w:t>
      </w:r>
      <w:r w:rsidRPr="00265E13">
        <w:rPr>
          <w:rFonts w:ascii="Arial" w:hAnsi="Arial" w:cs="Arial"/>
          <w:sz w:val="20"/>
          <w:szCs w:val="20"/>
        </w:rPr>
        <w:t xml:space="preserve"> En déduire la quantité de matière de fer dans l'état final.</w:t>
      </w:r>
    </w:p>
    <w:p w:rsidR="00BA27AA" w:rsidRPr="00DB2147" w:rsidRDefault="00802C76" w:rsidP="00DB2147">
      <w:pPr>
        <w:ind w:left="708"/>
        <w:rPr>
          <w:rFonts w:ascii="Arial" w:hAnsi="Arial" w:cs="Arial"/>
          <w:sz w:val="20"/>
          <w:szCs w:val="20"/>
        </w:rPr>
      </w:pPr>
      <w:r w:rsidRPr="00265E13">
        <w:rPr>
          <w:rFonts w:ascii="Arial" w:hAnsi="Arial" w:cs="Arial"/>
          <w:b/>
          <w:bCs/>
          <w:sz w:val="20"/>
          <w:szCs w:val="20"/>
        </w:rPr>
        <w:t>5.</w:t>
      </w:r>
      <w:r w:rsidRPr="00265E13">
        <w:rPr>
          <w:rFonts w:ascii="Arial" w:hAnsi="Arial" w:cs="Arial"/>
          <w:sz w:val="20"/>
          <w:szCs w:val="20"/>
        </w:rPr>
        <w:t xml:space="preserve"> Déterminer la masse de </w:t>
      </w:r>
      <w:proofErr w:type="gramStart"/>
      <w:r w:rsidRPr="00265E13">
        <w:rPr>
          <w:rFonts w:ascii="Arial" w:hAnsi="Arial" w:cs="Arial"/>
          <w:sz w:val="20"/>
          <w:szCs w:val="20"/>
        </w:rPr>
        <w:t>fer restante</w:t>
      </w:r>
      <w:proofErr w:type="gramEnd"/>
      <w:r w:rsidRPr="00265E13">
        <w:rPr>
          <w:rFonts w:ascii="Arial" w:hAnsi="Arial" w:cs="Arial"/>
          <w:sz w:val="20"/>
          <w:szCs w:val="20"/>
        </w:rPr>
        <w:t xml:space="preserve"> et le volume de dihydrogène libéré.</w:t>
      </w:r>
      <w:r w:rsidR="00BA27AA">
        <w:br w:type="page"/>
      </w:r>
    </w:p>
    <w:tbl>
      <w:tblPr>
        <w:tblW w:w="0" w:type="auto"/>
        <w:tblCellSpacing w:w="15" w:type="dxa"/>
        <w:shd w:val="clear" w:color="auto" w:fill="FFFFFF"/>
        <w:tblCellMar>
          <w:top w:w="15" w:type="dxa"/>
          <w:left w:w="15" w:type="dxa"/>
          <w:bottom w:w="15" w:type="dxa"/>
          <w:right w:w="15" w:type="dxa"/>
        </w:tblCellMar>
        <w:tblLook w:val="04A0"/>
      </w:tblPr>
      <w:tblGrid>
        <w:gridCol w:w="2040"/>
        <w:gridCol w:w="8822"/>
      </w:tblGrid>
      <w:tr w:rsidR="00BA27AA" w:rsidTr="00BA27AA">
        <w:trPr>
          <w:tblCellSpacing w:w="15" w:type="dxa"/>
        </w:trPr>
        <w:tc>
          <w:tcPr>
            <w:tcW w:w="1995" w:type="dxa"/>
            <w:shd w:val="clear" w:color="auto" w:fill="FFFFFF"/>
            <w:vAlign w:val="center"/>
            <w:hideMark/>
          </w:tcPr>
          <w:p w:rsidR="00BA27AA" w:rsidRDefault="00BA27AA"/>
        </w:tc>
        <w:tc>
          <w:tcPr>
            <w:tcW w:w="0" w:type="auto"/>
            <w:shd w:val="clear" w:color="auto" w:fill="FFFFFF"/>
            <w:vAlign w:val="center"/>
            <w:hideMark/>
          </w:tcPr>
          <w:p w:rsidR="00BA27AA" w:rsidRDefault="00BA27AA" w:rsidP="00DB2147">
            <w:pPr>
              <w:jc w:val="center"/>
            </w:pPr>
            <w:r>
              <w:rPr>
                <w:sz w:val="36"/>
                <w:szCs w:val="36"/>
                <w:u w:val="single"/>
              </w:rPr>
              <w:t>réaction chimique</w:t>
            </w:r>
            <w:r>
              <w:rPr>
                <w:rStyle w:val="apple-converted-space"/>
                <w:sz w:val="36"/>
                <w:szCs w:val="36"/>
                <w:u w:val="single"/>
              </w:rPr>
              <w:t> </w:t>
            </w:r>
            <w:r>
              <w:rPr>
                <w:color w:val="000000"/>
                <w:sz w:val="36"/>
                <w:szCs w:val="36"/>
              </w:rPr>
              <w:t>:</w:t>
            </w:r>
            <w:r>
              <w:rPr>
                <w:rStyle w:val="apple-converted-space"/>
                <w:color w:val="FF0000"/>
                <w:sz w:val="36"/>
                <w:szCs w:val="36"/>
              </w:rPr>
              <w:t> </w:t>
            </w:r>
            <w:r>
              <w:rPr>
                <w:color w:val="FF0000"/>
                <w:sz w:val="36"/>
                <w:szCs w:val="36"/>
              </w:rPr>
              <w:t>avancement</w:t>
            </w:r>
          </w:p>
          <w:p w:rsidR="00BA27AA" w:rsidRDefault="00BA27AA">
            <w:pPr>
              <w:pStyle w:val="NormalWeb"/>
              <w:jc w:val="center"/>
            </w:pPr>
            <w:r>
              <w:t> </w:t>
            </w:r>
          </w:p>
        </w:tc>
      </w:tr>
      <w:tr w:rsidR="00BA27AA" w:rsidTr="00BA27AA">
        <w:trPr>
          <w:tblCellSpacing w:w="15" w:type="dxa"/>
        </w:trPr>
        <w:tc>
          <w:tcPr>
            <w:tcW w:w="0" w:type="auto"/>
            <w:gridSpan w:val="2"/>
            <w:shd w:val="clear" w:color="auto" w:fill="FFFFFF"/>
            <w:vAlign w:val="center"/>
            <w:hideMark/>
          </w:tcPr>
          <w:tbl>
            <w:tblPr>
              <w:tblW w:w="0" w:type="auto"/>
              <w:jc w:val="center"/>
              <w:tblCellSpacing w:w="15" w:type="dxa"/>
              <w:tblCellMar>
                <w:top w:w="15" w:type="dxa"/>
                <w:left w:w="15" w:type="dxa"/>
                <w:bottom w:w="15" w:type="dxa"/>
                <w:right w:w="15" w:type="dxa"/>
              </w:tblCellMar>
              <w:tblLook w:val="04A0"/>
            </w:tblPr>
            <w:tblGrid>
              <w:gridCol w:w="7606"/>
            </w:tblGrid>
            <w:tr w:rsidR="00BA27AA" w:rsidRPr="00BA27AA">
              <w:trPr>
                <w:tblCellSpacing w:w="15" w:type="dxa"/>
                <w:jc w:val="center"/>
              </w:trPr>
              <w:tc>
                <w:tcPr>
                  <w:tcW w:w="0" w:type="auto"/>
                  <w:vAlign w:val="center"/>
                  <w:hideMark/>
                </w:tcPr>
                <w:p w:rsidR="00BA27AA" w:rsidRPr="00BA27AA" w:rsidRDefault="00BA27AA"/>
              </w:tc>
            </w:tr>
            <w:tr w:rsidR="00BA27AA" w:rsidRPr="00BA27AA">
              <w:trPr>
                <w:tblCellSpacing w:w="15" w:type="dxa"/>
                <w:jc w:val="center"/>
              </w:trPr>
              <w:tc>
                <w:tcPr>
                  <w:tcW w:w="0" w:type="auto"/>
                  <w:vAlign w:val="center"/>
                  <w:hideMark/>
                </w:tcPr>
                <w:p w:rsidR="00BA27AA" w:rsidRPr="00BA27AA" w:rsidRDefault="00BA27AA"/>
              </w:tc>
            </w:tr>
            <w:tr w:rsidR="00BA27AA" w:rsidRPr="00BA27AA">
              <w:trPr>
                <w:tblCellSpacing w:w="15" w:type="dxa"/>
                <w:jc w:val="center"/>
              </w:trPr>
              <w:tc>
                <w:tcPr>
                  <w:tcW w:w="0" w:type="auto"/>
                  <w:vAlign w:val="center"/>
                  <w:hideMark/>
                </w:tcPr>
                <w:p w:rsidR="00BA27AA" w:rsidRPr="00BA27AA" w:rsidRDefault="00BA27AA"/>
              </w:tc>
            </w:tr>
            <w:tr w:rsidR="00BA27AA" w:rsidRPr="00BA27AA">
              <w:trPr>
                <w:tblCellSpacing w:w="15" w:type="dxa"/>
                <w:jc w:val="center"/>
              </w:trPr>
              <w:tc>
                <w:tcPr>
                  <w:tcW w:w="0" w:type="auto"/>
                  <w:vAlign w:val="center"/>
                  <w:hideMark/>
                </w:tcPr>
                <w:p w:rsidR="00BA27AA" w:rsidRPr="00BA27AA" w:rsidRDefault="00BA27AA">
                  <w:pPr>
                    <w:jc w:val="center"/>
                  </w:pPr>
                  <w:r w:rsidRPr="00BA27AA">
                    <w:rPr>
                      <w:sz w:val="27"/>
                      <w:szCs w:val="27"/>
                    </w:rPr>
                    <w:t>Avancement d'une réaction chimique</w:t>
                  </w:r>
                  <w:r w:rsidRPr="00BA27AA">
                    <w:rPr>
                      <w:rStyle w:val="apple-converted-space"/>
                    </w:rPr>
                    <w:t> </w:t>
                  </w:r>
                  <w:r w:rsidRPr="00BA27AA">
                    <w:t>:</w:t>
                  </w:r>
                </w:p>
                <w:p w:rsidR="00BA27AA" w:rsidRPr="00BA27AA" w:rsidRDefault="00BA27AA">
                  <w:pPr>
                    <w:pStyle w:val="NormalWeb"/>
                    <w:jc w:val="center"/>
                  </w:pPr>
                  <w:r w:rsidRPr="00BA27AA">
                    <w:rPr>
                      <w:u w:val="single"/>
                    </w:rPr>
                    <w:t>Equation</w:t>
                  </w:r>
                  <w:r w:rsidRPr="00BA27AA">
                    <w:rPr>
                      <w:rStyle w:val="apple-converted-space"/>
                      <w:u w:val="single"/>
                    </w:rPr>
                    <w:t> </w:t>
                  </w:r>
                  <w:r w:rsidRPr="00BA27AA">
                    <w:t xml:space="preserve">: aA + bB = cC + dD (A, B : réactifs ; C, D : </w:t>
                  </w:r>
                  <w:proofErr w:type="gramStart"/>
                  <w:r w:rsidRPr="00BA27AA">
                    <w:t>produits )</w:t>
                  </w:r>
                  <w:proofErr w:type="gramEnd"/>
                </w:p>
                <w:p w:rsidR="00BA27AA" w:rsidRPr="00BA27AA" w:rsidRDefault="00BA27AA">
                  <w:pPr>
                    <w:pStyle w:val="NormalWeb"/>
                    <w:jc w:val="center"/>
                  </w:pPr>
                  <w:r w:rsidRPr="00BA27AA">
                    <w:t>x (mol) : avancement de la réaction</w:t>
                  </w:r>
                </w:p>
                <w:p w:rsidR="00BA27AA" w:rsidRPr="00BA27AA" w:rsidRDefault="00BA27AA">
                  <w:pPr>
                    <w:pStyle w:val="NormalWeb"/>
                    <w:jc w:val="center"/>
                  </w:pPr>
                  <w:r w:rsidRPr="00BA27AA">
                    <w:t>n(A</w:t>
                  </w:r>
                  <w:proofErr w:type="gramStart"/>
                  <w:r w:rsidRPr="00BA27AA">
                    <w:t>)</w:t>
                  </w:r>
                  <w:r w:rsidRPr="00BA27AA">
                    <w:rPr>
                      <w:vertAlign w:val="subscript"/>
                    </w:rPr>
                    <w:t>0</w:t>
                  </w:r>
                  <w:proofErr w:type="gramEnd"/>
                  <w:r w:rsidRPr="00BA27AA">
                    <w:rPr>
                      <w:rStyle w:val="apple-converted-space"/>
                    </w:rPr>
                    <w:t> </w:t>
                  </w:r>
                  <w:r w:rsidRPr="00BA27AA">
                    <w:t>: quantité de matière initiale (mol) de A</w:t>
                  </w:r>
                </w:p>
                <w:p w:rsidR="00BA27AA" w:rsidRPr="00BA27AA" w:rsidRDefault="00BA27AA">
                  <w:pPr>
                    <w:pStyle w:val="NormalWeb"/>
                    <w:jc w:val="center"/>
                  </w:pPr>
                  <w:r w:rsidRPr="00BA27AA">
                    <w:t>n(A) : quantité de matière (mol) de A à la date t</w:t>
                  </w:r>
                </w:p>
                <w:p w:rsidR="00BA27AA" w:rsidRPr="00BA27AA" w:rsidRDefault="00BA27AA">
                  <w:pPr>
                    <w:pStyle w:val="NormalWeb"/>
                    <w:jc w:val="center"/>
                  </w:pPr>
                  <w:r w:rsidRPr="00BA27AA">
                    <w:t>n(A</w:t>
                  </w:r>
                  <w:proofErr w:type="gramStart"/>
                  <w:r w:rsidRPr="00BA27AA">
                    <w:t>)</w:t>
                  </w:r>
                  <w:r w:rsidRPr="00BA27AA">
                    <w:rPr>
                      <w:vertAlign w:val="subscript"/>
                    </w:rPr>
                    <w:t>f</w:t>
                  </w:r>
                  <w:proofErr w:type="gramEnd"/>
                  <w:r w:rsidRPr="00BA27AA">
                    <w:rPr>
                      <w:rStyle w:val="apple-converted-space"/>
                    </w:rPr>
                    <w:t> </w:t>
                  </w:r>
                  <w:r w:rsidRPr="00BA27AA">
                    <w:t>: quantité de matière finale (mol) de A</w:t>
                  </w:r>
                </w:p>
                <w:p w:rsidR="00BA27AA" w:rsidRPr="00BA27AA" w:rsidRDefault="00BA27AA">
                  <w:pPr>
                    <w:pStyle w:val="NormalWeb"/>
                    <w:jc w:val="center"/>
                  </w:pPr>
                  <w:r w:rsidRPr="00BA27AA">
                    <w:rPr>
                      <w:u w:val="single"/>
                    </w:rPr>
                    <w:t>Tableau d'avancement ou tableau d'évolution de la réaction</w:t>
                  </w:r>
                  <w:r w:rsidRPr="00BA27AA">
                    <w:rPr>
                      <w:rStyle w:val="apple-converted-space"/>
                    </w:rPr>
                    <w:t> </w:t>
                  </w:r>
                  <w:r w:rsidRPr="00BA27AA">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1"/>
                    <w:gridCol w:w="1236"/>
                    <w:gridCol w:w="1163"/>
                    <w:gridCol w:w="1164"/>
                    <w:gridCol w:w="612"/>
                    <w:gridCol w:w="654"/>
                  </w:tblGrid>
                  <w:tr w:rsidR="00BA27AA" w:rsidRPr="00BA27A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équation chimique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a</w:t>
                        </w:r>
                        <w:r w:rsidRPr="00BA27AA">
                          <w:rPr>
                            <w:rStyle w:val="apple-converted-space"/>
                          </w:rPr>
                          <w:t> </w:t>
                        </w:r>
                        <w:r w:rsidRPr="00BA27AA">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w:t>
                        </w:r>
                        <w:r w:rsidRPr="00BA27AA">
                          <w:rPr>
                            <w:rStyle w:val="apple-converted-space"/>
                          </w:rPr>
                          <w:t> </w:t>
                        </w:r>
                        <w:r w:rsidRPr="00BA27AA">
                          <w:t>b</w:t>
                        </w:r>
                        <w:r w:rsidRPr="00BA27AA">
                          <w:rPr>
                            <w:rStyle w:val="apple-converted-space"/>
                          </w:rPr>
                          <w:t> </w:t>
                        </w:r>
                        <w:r w:rsidRPr="00BA27AA">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w:t>
                        </w:r>
                        <w:r w:rsidRPr="00BA27AA">
                          <w:rPr>
                            <w:rStyle w:val="apple-converted-space"/>
                          </w:rPr>
                          <w:t> </w:t>
                        </w:r>
                        <w:r w:rsidRPr="00BA27AA">
                          <w:t>c</w:t>
                        </w:r>
                        <w:r w:rsidRPr="00BA27AA">
                          <w:rPr>
                            <w:rStyle w:val="apple-converted-space"/>
                          </w:rPr>
                          <w:t> </w:t>
                        </w:r>
                        <w:r w:rsidRPr="00BA27AA">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w:t>
                        </w:r>
                        <w:r w:rsidRPr="00BA27AA">
                          <w:rPr>
                            <w:rStyle w:val="apple-converted-space"/>
                          </w:rPr>
                          <w:t> </w:t>
                        </w:r>
                        <w:r w:rsidRPr="00BA27AA">
                          <w:t>d</w:t>
                        </w:r>
                        <w:r w:rsidRPr="00BA27AA">
                          <w:rPr>
                            <w:rStyle w:val="apple-converted-space"/>
                          </w:rPr>
                          <w:t> </w:t>
                        </w:r>
                        <w:r w:rsidRPr="00BA27AA">
                          <w:t>D</w:t>
                        </w:r>
                      </w:p>
                    </w:tc>
                  </w:tr>
                  <w:tr w:rsidR="00BA27AA" w:rsidRP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état du système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avancement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quantité de matière (mol)</w:t>
                        </w:r>
                      </w:p>
                    </w:tc>
                  </w:tr>
                  <w:tr w:rsidR="00BA27AA" w:rsidRP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état initial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n(A</w:t>
                        </w:r>
                        <w:proofErr w:type="gramStart"/>
                        <w:r w:rsidRPr="00BA27AA">
                          <w:t>)</w:t>
                        </w:r>
                        <w:r w:rsidRPr="00BA27AA">
                          <w:rPr>
                            <w:vertAlign w:val="subscript"/>
                          </w:rPr>
                          <w:t>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n(B</w:t>
                        </w:r>
                        <w:proofErr w:type="gramStart"/>
                        <w:r w:rsidRPr="00BA27AA">
                          <w:t>)</w:t>
                        </w:r>
                        <w:r w:rsidRPr="00BA27AA">
                          <w:rPr>
                            <w:vertAlign w:val="subscript"/>
                          </w:rPr>
                          <w:t>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0</w:t>
                        </w:r>
                      </w:p>
                    </w:tc>
                  </w:tr>
                  <w:tr w:rsidR="00BA27AA" w:rsidRP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en cours de transformation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n(A</w:t>
                        </w:r>
                        <w:proofErr w:type="gramStart"/>
                        <w:r w:rsidRPr="00BA27AA">
                          <w:t>)</w:t>
                        </w:r>
                        <w:r w:rsidRPr="00BA27AA">
                          <w:rPr>
                            <w:vertAlign w:val="subscript"/>
                          </w:rPr>
                          <w:t>0</w:t>
                        </w:r>
                        <w:proofErr w:type="gramEnd"/>
                        <w:r w:rsidRPr="00BA27AA">
                          <w:rPr>
                            <w:rStyle w:val="apple-converted-space"/>
                          </w:rPr>
                          <w:t> </w:t>
                        </w:r>
                        <w:r w:rsidRPr="00BA27AA">
                          <w:t>-</w:t>
                        </w:r>
                        <w:r w:rsidRPr="00BA27AA">
                          <w:rPr>
                            <w:rStyle w:val="apple-converted-space"/>
                          </w:rPr>
                          <w:t> </w:t>
                        </w:r>
                        <w:r w:rsidRPr="00BA27AA">
                          <w:t>a</w:t>
                        </w:r>
                        <w:r w:rsidRPr="00BA27AA">
                          <w:rPr>
                            <w:rStyle w:val="apple-converted-space"/>
                          </w:rPr>
                          <w:t> </w:t>
                        </w:r>
                        <w:r w:rsidRPr="00BA27AA">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n(B</w:t>
                        </w:r>
                        <w:proofErr w:type="gramStart"/>
                        <w:r w:rsidRPr="00BA27AA">
                          <w:t>)</w:t>
                        </w:r>
                        <w:r w:rsidRPr="00BA27AA">
                          <w:rPr>
                            <w:vertAlign w:val="subscript"/>
                          </w:rPr>
                          <w:t>0</w:t>
                        </w:r>
                        <w:proofErr w:type="gramEnd"/>
                        <w:r w:rsidRPr="00BA27AA">
                          <w:rPr>
                            <w:rStyle w:val="apple-converted-space"/>
                          </w:rPr>
                          <w:t> </w:t>
                        </w:r>
                        <w:r w:rsidRPr="00BA27AA">
                          <w:t>-</w:t>
                        </w:r>
                        <w:r w:rsidRPr="00BA27AA">
                          <w:rPr>
                            <w:rStyle w:val="apple-converted-space"/>
                          </w:rPr>
                          <w:t> </w:t>
                        </w:r>
                        <w:r w:rsidRPr="00BA27AA">
                          <w:t>b</w:t>
                        </w:r>
                        <w:r w:rsidRPr="00BA27AA">
                          <w:rPr>
                            <w:rStyle w:val="apple-converted-space"/>
                          </w:rPr>
                          <w:t> </w:t>
                        </w:r>
                        <w:r w:rsidRPr="00BA27AA">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c</w:t>
                        </w:r>
                        <w:r w:rsidRPr="00BA27AA">
                          <w:rPr>
                            <w:rStyle w:val="apple-converted-space"/>
                          </w:rPr>
                          <w:t> </w:t>
                        </w:r>
                        <w:r w:rsidRPr="00BA27AA">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d</w:t>
                        </w:r>
                        <w:r w:rsidRPr="00BA27AA">
                          <w:rPr>
                            <w:rStyle w:val="apple-converted-space"/>
                          </w:rPr>
                          <w:t> </w:t>
                        </w:r>
                        <w:r w:rsidRPr="00BA27AA">
                          <w:t>x</w:t>
                        </w:r>
                      </w:p>
                    </w:tc>
                  </w:tr>
                  <w:tr w:rsidR="00BA27AA" w:rsidRP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état 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x</w:t>
                        </w:r>
                        <w:r w:rsidRPr="00BA27AA">
                          <w:rPr>
                            <w:vertAlign w:val="subscript"/>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n(A</w:t>
                        </w:r>
                        <w:proofErr w:type="gramStart"/>
                        <w:r w:rsidRPr="00BA27AA">
                          <w:t>)</w:t>
                        </w:r>
                        <w:r w:rsidRPr="00BA27AA">
                          <w:rPr>
                            <w:vertAlign w:val="subscript"/>
                          </w:rPr>
                          <w:t>0</w:t>
                        </w:r>
                        <w:proofErr w:type="gramEnd"/>
                        <w:r w:rsidRPr="00BA27AA">
                          <w:rPr>
                            <w:rStyle w:val="apple-converted-space"/>
                          </w:rPr>
                          <w:t> </w:t>
                        </w:r>
                        <w:r w:rsidRPr="00BA27AA">
                          <w:t>-</w:t>
                        </w:r>
                        <w:r w:rsidRPr="00BA27AA">
                          <w:rPr>
                            <w:rStyle w:val="apple-converted-space"/>
                          </w:rPr>
                          <w:t> </w:t>
                        </w:r>
                        <w:r w:rsidRPr="00BA27AA">
                          <w:t>a</w:t>
                        </w:r>
                        <w:r w:rsidRPr="00BA27AA">
                          <w:rPr>
                            <w:rStyle w:val="apple-converted-space"/>
                          </w:rPr>
                          <w:t> </w:t>
                        </w:r>
                        <w:r w:rsidRPr="00BA27AA">
                          <w:t>x</w:t>
                        </w:r>
                        <w:r w:rsidRPr="00BA27AA">
                          <w:rPr>
                            <w:vertAlign w:val="subscript"/>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n(B</w:t>
                        </w:r>
                        <w:proofErr w:type="gramStart"/>
                        <w:r w:rsidRPr="00BA27AA">
                          <w:t>)</w:t>
                        </w:r>
                        <w:r w:rsidRPr="00BA27AA">
                          <w:rPr>
                            <w:vertAlign w:val="subscript"/>
                          </w:rPr>
                          <w:t>0</w:t>
                        </w:r>
                        <w:proofErr w:type="gramEnd"/>
                        <w:r w:rsidRPr="00BA27AA">
                          <w:rPr>
                            <w:rStyle w:val="apple-converted-space"/>
                          </w:rPr>
                          <w:t> </w:t>
                        </w:r>
                        <w:r w:rsidRPr="00BA27AA">
                          <w:t>-</w:t>
                        </w:r>
                        <w:r w:rsidRPr="00BA27AA">
                          <w:rPr>
                            <w:rStyle w:val="apple-converted-space"/>
                          </w:rPr>
                          <w:t> </w:t>
                        </w:r>
                        <w:r w:rsidRPr="00BA27AA">
                          <w:t>b</w:t>
                        </w:r>
                        <w:r w:rsidRPr="00BA27AA">
                          <w:rPr>
                            <w:rStyle w:val="apple-converted-space"/>
                          </w:rPr>
                          <w:t> </w:t>
                        </w:r>
                        <w:r w:rsidRPr="00BA27AA">
                          <w:t>x</w:t>
                        </w:r>
                        <w:r w:rsidRPr="00BA27AA">
                          <w:rPr>
                            <w:vertAlign w:val="subscript"/>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c</w:t>
                        </w:r>
                        <w:r w:rsidRPr="00BA27AA">
                          <w:rPr>
                            <w:rStyle w:val="apple-converted-space"/>
                          </w:rPr>
                          <w:t> </w:t>
                        </w:r>
                        <w:r w:rsidRPr="00BA27AA">
                          <w:t>x</w:t>
                        </w:r>
                        <w:r w:rsidRPr="00BA27AA">
                          <w:rPr>
                            <w:vertAlign w:val="subscript"/>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Pr="00BA27AA" w:rsidRDefault="00BA27AA">
                        <w:pPr>
                          <w:jc w:val="center"/>
                        </w:pPr>
                        <w:r w:rsidRPr="00BA27AA">
                          <w:t>d</w:t>
                        </w:r>
                        <w:r w:rsidRPr="00BA27AA">
                          <w:rPr>
                            <w:rStyle w:val="apple-converted-space"/>
                          </w:rPr>
                          <w:t> </w:t>
                        </w:r>
                        <w:r w:rsidRPr="00BA27AA">
                          <w:t>x</w:t>
                        </w:r>
                        <w:r w:rsidRPr="00BA27AA">
                          <w:rPr>
                            <w:vertAlign w:val="subscript"/>
                          </w:rPr>
                          <w:t>f</w:t>
                        </w:r>
                      </w:p>
                    </w:tc>
                  </w:tr>
                </w:tbl>
                <w:p w:rsidR="00BA27AA" w:rsidRPr="00BA27AA" w:rsidRDefault="00331AF7">
                  <w:pPr>
                    <w:jc w:val="center"/>
                  </w:pPr>
                  <w:r>
                    <w:pict>
                      <v:rect id="_x0000_i1027" style="width:53.85pt;height:1.5pt" o:hrpct="100" o:hralign="center" o:hrstd="t" o:hrnoshade="t" o:hr="t" fillcolor="#a0a0a0" stroked="f"/>
                    </w:pict>
                  </w:r>
                </w:p>
              </w:tc>
            </w:tr>
          </w:tbl>
          <w:p w:rsidR="00BA27AA" w:rsidRDefault="00BA27AA">
            <w:pPr>
              <w:jc w:val="center"/>
            </w:pPr>
          </w:p>
        </w:tc>
      </w:tr>
      <w:tr w:rsidR="00BA27AA" w:rsidTr="00BA27AA">
        <w:trPr>
          <w:tblCellSpacing w:w="15" w:type="dxa"/>
        </w:trPr>
        <w:tc>
          <w:tcPr>
            <w:tcW w:w="1995" w:type="dxa"/>
            <w:shd w:val="clear" w:color="auto" w:fill="FFFFFF"/>
            <w:vAlign w:val="center"/>
            <w:hideMark/>
          </w:tcPr>
          <w:p w:rsidR="00BA27AA" w:rsidRDefault="00BA27AA">
            <w:pPr>
              <w:jc w:val="center"/>
            </w:pPr>
            <w:r>
              <w:rPr>
                <w:color w:val="009900"/>
                <w:sz w:val="72"/>
                <w:szCs w:val="72"/>
              </w:rPr>
              <w:t>1</w:t>
            </w:r>
          </w:p>
          <w:p w:rsidR="00BA27AA" w:rsidRDefault="00BA27AA">
            <w:pPr>
              <w:pStyle w:val="NormalWeb"/>
              <w:jc w:val="center"/>
            </w:pPr>
            <w:r>
              <w:rPr>
                <w:sz w:val="27"/>
                <w:szCs w:val="27"/>
              </w:rPr>
              <w:t>propane</w:t>
            </w:r>
          </w:p>
        </w:tc>
        <w:tc>
          <w:tcPr>
            <w:tcW w:w="0" w:type="auto"/>
            <w:shd w:val="clear" w:color="auto" w:fill="FFFFFF"/>
            <w:vAlign w:val="center"/>
            <w:hideMark/>
          </w:tcPr>
          <w:p w:rsidR="00BA27AA" w:rsidRDefault="00BA27AA">
            <w:pPr>
              <w:pStyle w:val="NormalWeb"/>
            </w:pPr>
            <w:r>
              <w:t>Soit la combustion complète du propane C</w:t>
            </w:r>
            <w:r>
              <w:rPr>
                <w:vertAlign w:val="subscript"/>
              </w:rPr>
              <w:t>3</w:t>
            </w:r>
            <w:r>
              <w:t>H</w:t>
            </w:r>
            <w:r>
              <w:rPr>
                <w:vertAlign w:val="subscript"/>
              </w:rPr>
              <w:t>8</w:t>
            </w:r>
            <w:r>
              <w:rPr>
                <w:rStyle w:val="apple-converted-space"/>
              </w:rPr>
              <w:t> </w:t>
            </w:r>
            <w:r>
              <w:t>dans le dioxygène donnant du dioxyde de carbone et de l'eau.</w:t>
            </w:r>
          </w:p>
          <w:p w:rsidR="00BA27AA" w:rsidRDefault="00BA27AA" w:rsidP="00BA27AA">
            <w:pPr>
              <w:numPr>
                <w:ilvl w:val="0"/>
                <w:numId w:val="13"/>
              </w:numPr>
              <w:spacing w:before="100" w:beforeAutospacing="1" w:after="100" w:afterAutospacing="1"/>
            </w:pPr>
            <w:r>
              <w:t>Ecrire l'équation de cette réaction en utilisant les nombres stoechiométriques entiers les plus petits possibles</w:t>
            </w:r>
          </w:p>
          <w:p w:rsidR="00BA27AA" w:rsidRDefault="00BA27AA" w:rsidP="00BA27AA">
            <w:pPr>
              <w:numPr>
                <w:ilvl w:val="0"/>
                <w:numId w:val="13"/>
              </w:numPr>
              <w:spacing w:before="100" w:beforeAutospacing="1" w:after="100" w:afterAutospacing="1"/>
            </w:pPr>
            <w:r>
              <w:t>Préparer des tableaux d'évolution pour les 2 systèmes ci dessous</w:t>
            </w:r>
          </w:p>
          <w:p w:rsidR="00BA27AA" w:rsidRDefault="00BA27AA" w:rsidP="00BA27AA">
            <w:pPr>
              <w:numPr>
                <w:ilvl w:val="0"/>
                <w:numId w:val="14"/>
              </w:numPr>
              <w:spacing w:before="100" w:beforeAutospacing="1" w:after="100" w:afterAutospacing="1"/>
            </w:pPr>
            <w:r>
              <w:t>le premier correspond à un état initial constitué de 2 mol de propane et de 7 mol de dioxygène; déterminer l'état final du système</w:t>
            </w:r>
          </w:p>
          <w:p w:rsidR="00BA27AA" w:rsidRDefault="00BA27AA" w:rsidP="00BA27AA">
            <w:pPr>
              <w:numPr>
                <w:ilvl w:val="0"/>
                <w:numId w:val="14"/>
              </w:numPr>
              <w:spacing w:before="100" w:beforeAutospacing="1" w:after="100" w:afterAutospacing="1"/>
            </w:pPr>
            <w:r>
              <w:t>le second correspond à un état initial constitué de 1,5 mol de propane et de 7,5 mol de dioxygène; déterminer l'état final du système et conclure.  </w:t>
            </w:r>
          </w:p>
          <w:p w:rsidR="00BA27AA" w:rsidRDefault="00331AF7">
            <w:pPr>
              <w:jc w:val="center"/>
            </w:pPr>
            <w:r>
              <w:pict>
                <v:rect id="_x0000_i1028" style="width:100.5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29" style="width:107.7pt;height:1.5pt" o:hrpct="200" o:hralign="center" o:hrstd="t" o:hr="t" fillcolor="#a0a0a0" stroked="f"/>
              </w:pict>
            </w:r>
          </w:p>
        </w:tc>
      </w:tr>
      <w:tr w:rsidR="00BA27AA" w:rsidTr="00BA27AA">
        <w:trPr>
          <w:tblCellSpacing w:w="15" w:type="dxa"/>
        </w:trPr>
        <w:tc>
          <w:tcPr>
            <w:tcW w:w="1995" w:type="dxa"/>
            <w:shd w:val="clear" w:color="auto" w:fill="FFFFFF"/>
            <w:vAlign w:val="center"/>
            <w:hideMark/>
          </w:tcPr>
          <w:p w:rsidR="00BA27AA" w:rsidRDefault="00BA27AA"/>
        </w:tc>
        <w:tc>
          <w:tcPr>
            <w:tcW w:w="0" w:type="auto"/>
            <w:shd w:val="clear" w:color="auto" w:fill="FFFFFF"/>
            <w:vAlign w:val="center"/>
            <w:hideMark/>
          </w:tcPr>
          <w:p w:rsidR="00BA27AA" w:rsidRDefault="00BA27AA">
            <w:pPr>
              <w:jc w:val="center"/>
            </w:pPr>
            <w:r>
              <w:t>C</w:t>
            </w:r>
            <w:r>
              <w:rPr>
                <w:vertAlign w:val="subscript"/>
              </w:rPr>
              <w:t>3</w:t>
            </w:r>
            <w:r>
              <w:t>H</w:t>
            </w:r>
            <w:r>
              <w:rPr>
                <w:vertAlign w:val="subscript"/>
              </w:rPr>
              <w:t>8</w:t>
            </w:r>
            <w:r>
              <w:rPr>
                <w:rStyle w:val="apple-converted-space"/>
              </w:rPr>
              <w:t> </w:t>
            </w:r>
            <w:r>
              <w:t>+</w:t>
            </w:r>
            <w:r>
              <w:rPr>
                <w:rStyle w:val="apple-converted-space"/>
              </w:rPr>
              <w:t> </w:t>
            </w:r>
            <w:r>
              <w:rPr>
                <w:color w:val="FF0000"/>
                <w:sz w:val="27"/>
                <w:szCs w:val="27"/>
              </w:rPr>
              <w:t>5</w:t>
            </w:r>
            <w:r>
              <w:rPr>
                <w:rStyle w:val="apple-converted-space"/>
              </w:rPr>
              <w:t> </w:t>
            </w:r>
            <w:r>
              <w:t>O</w:t>
            </w:r>
            <w:r>
              <w:rPr>
                <w:vertAlign w:val="subscript"/>
              </w:rPr>
              <w:t>2</w:t>
            </w:r>
            <w:r>
              <w:rPr>
                <w:rStyle w:val="apple-converted-space"/>
              </w:rPr>
              <w:t> </w:t>
            </w:r>
            <w:r>
              <w:t>donne</w:t>
            </w:r>
            <w:r>
              <w:rPr>
                <w:rStyle w:val="apple-converted-space"/>
              </w:rPr>
              <w:t> </w:t>
            </w:r>
            <w:r>
              <w:rPr>
                <w:color w:val="FF0000"/>
                <w:sz w:val="27"/>
                <w:szCs w:val="27"/>
              </w:rPr>
              <w:t>3</w:t>
            </w:r>
            <w:r>
              <w:rPr>
                <w:rStyle w:val="apple-converted-space"/>
              </w:rPr>
              <w:t> </w:t>
            </w:r>
            <w:r>
              <w:t>CO</w:t>
            </w:r>
            <w:r>
              <w:rPr>
                <w:vertAlign w:val="subscript"/>
              </w:rPr>
              <w:t>2</w:t>
            </w:r>
            <w:r>
              <w:rPr>
                <w:rStyle w:val="apple-converted-space"/>
              </w:rPr>
              <w:t> </w:t>
            </w:r>
            <w:r>
              <w:t>+</w:t>
            </w:r>
            <w:r>
              <w:rPr>
                <w:rStyle w:val="apple-converted-space"/>
              </w:rPr>
              <w:t> </w:t>
            </w:r>
            <w:r>
              <w:rPr>
                <w:color w:val="FF0000"/>
                <w:sz w:val="27"/>
                <w:szCs w:val="27"/>
              </w:rPr>
              <w:t>4</w:t>
            </w:r>
            <w:r>
              <w:rPr>
                <w:rStyle w:val="apple-converted-space"/>
              </w:rPr>
              <w:t> </w:t>
            </w:r>
            <w:r>
              <w:t>H</w:t>
            </w:r>
            <w:r>
              <w:rPr>
                <w:vertAlign w:val="subscript"/>
              </w:rPr>
              <w:t>2</w:t>
            </w:r>
            <w:r>
              <w:t>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7"/>
              <w:gridCol w:w="1579"/>
              <w:gridCol w:w="1090"/>
              <w:gridCol w:w="1970"/>
              <w:gridCol w:w="1574"/>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dioxygène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dioxyde de carbone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eau</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initial 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7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7-</w:t>
                  </w:r>
                  <w:r>
                    <w:rPr>
                      <w:color w:val="FF0000"/>
                      <w:sz w:val="27"/>
                      <w:szCs w:val="27"/>
                    </w:rPr>
                    <w:t>5</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3</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4</w:t>
                  </w:r>
                  <w:r>
                    <w:rPr>
                      <w:rStyle w:val="apple-converted-space"/>
                      <w:color w:val="FF0000"/>
                      <w:sz w:val="27"/>
                      <w:szCs w:val="27"/>
                    </w:rPr>
                    <w:t> </w:t>
                  </w: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2-1,4 = 0,6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3*1,4 = 4,2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4*1,4 =5,6 mol</w:t>
                  </w:r>
                </w:p>
              </w:tc>
            </w:tr>
          </w:tbl>
          <w:p w:rsidR="00BA27AA" w:rsidRDefault="00BA27AA">
            <w:pPr>
              <w:pStyle w:val="NormalWeb"/>
              <w:jc w:val="center"/>
            </w:pPr>
            <w:r>
              <w:t>avancement maximal : l'un au moins des réactifs a disparu</w:t>
            </w:r>
          </w:p>
          <w:p w:rsidR="00BA27AA" w:rsidRDefault="00BA27AA">
            <w:pPr>
              <w:pStyle w:val="NormalWeb"/>
              <w:jc w:val="center"/>
            </w:pPr>
            <w:r>
              <w:t>soit 2-x =0 --&gt; x=2 mol</w:t>
            </w:r>
          </w:p>
          <w:p w:rsidR="00BA27AA" w:rsidRDefault="00BA27AA">
            <w:pPr>
              <w:pStyle w:val="NormalWeb"/>
              <w:jc w:val="center"/>
            </w:pPr>
            <w:r>
              <w:lastRenderedPageBreak/>
              <w:t>soit 7-5x = 0 --&gt; x=1,4 mol</w:t>
            </w:r>
          </w:p>
          <w:p w:rsidR="00BA27AA" w:rsidRDefault="00BA27AA">
            <w:pPr>
              <w:pStyle w:val="NormalWeb"/>
              <w:jc w:val="center"/>
            </w:pPr>
            <w:r>
              <w:t>on retient la plus petite valeur: elle correspond à l'avancement maximal</w:t>
            </w:r>
          </w:p>
          <w:p w:rsidR="00BA27AA" w:rsidRDefault="00BA27AA">
            <w:pPr>
              <w:pStyle w:val="NormalWeb"/>
              <w:jc w:val="center"/>
            </w:pPr>
            <w:r>
              <w:t>Le</w:t>
            </w:r>
            <w:r>
              <w:rPr>
                <w:rStyle w:val="apple-converted-space"/>
              </w:rPr>
              <w:t> </w:t>
            </w:r>
            <w:r>
              <w:rPr>
                <w:sz w:val="27"/>
                <w:szCs w:val="27"/>
              </w:rPr>
              <w:t>propane</w:t>
            </w:r>
            <w:r>
              <w:rPr>
                <w:rStyle w:val="apple-converted-space"/>
              </w:rPr>
              <w:t> </w:t>
            </w:r>
            <w:r>
              <w:t>est en</w:t>
            </w:r>
            <w:r>
              <w:rPr>
                <w:rStyle w:val="apple-converted-space"/>
                <w:color w:val="0033FF"/>
                <w:sz w:val="27"/>
                <w:szCs w:val="27"/>
              </w:rPr>
              <w:t> </w:t>
            </w:r>
            <w:r>
              <w:rPr>
                <w:color w:val="0033FF"/>
                <w:sz w:val="27"/>
                <w:szCs w:val="27"/>
              </w:rPr>
              <w:t>excès</w:t>
            </w:r>
            <w:r>
              <w:rPr>
                <w:rStyle w:val="apple-converted-space"/>
              </w:rPr>
              <w:t> </w:t>
            </w:r>
            <w:r>
              <w:t>et la réaction s'arrète lorsque tout le dioxygène est consommé.</w:t>
            </w:r>
          </w:p>
          <w:p w:rsidR="00BA27AA" w:rsidRDefault="00BA27AA">
            <w:pPr>
              <w:pStyle w:val="NormalWeb"/>
              <w:jc w:val="center"/>
            </w:pPr>
            <w:r>
              <w:t>la composition finale du mélange est donnée par la dernière ligne du tableau.</w:t>
            </w:r>
          </w:p>
          <w:p w:rsidR="00BA27AA" w:rsidRDefault="00331AF7">
            <w:pPr>
              <w:jc w:val="center"/>
            </w:pPr>
            <w:r>
              <w:pict>
                <v:rect id="_x0000_i1030" style="width:107.7pt;height:1.5pt" o:hrpct="200" o:hralign="center" o:hrstd="t" o:hr="t" fillcolor="#a0a0a0" stroked="f"/>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7"/>
              <w:gridCol w:w="863"/>
              <w:gridCol w:w="1090"/>
              <w:gridCol w:w="1970"/>
              <w:gridCol w:w="1454"/>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dioxygène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dioxyde de carbone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eau</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initial 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1,5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7 ,5mol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1,5-x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7,5-</w:t>
                  </w:r>
                  <w:r>
                    <w:rPr>
                      <w:color w:val="FF0000"/>
                      <w:sz w:val="27"/>
                      <w:szCs w:val="27"/>
                    </w:rPr>
                    <w:t>5</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3</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4</w:t>
                  </w:r>
                  <w:r>
                    <w:rPr>
                      <w:rStyle w:val="apple-converted-space"/>
                      <w:color w:val="FF0000"/>
                      <w:sz w:val="27"/>
                      <w:szCs w:val="27"/>
                    </w:rPr>
                    <w:t> </w:t>
                  </w: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3*1,5 = 4,5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4*1,5 = 6 mol</w:t>
                  </w:r>
                </w:p>
              </w:tc>
            </w:tr>
          </w:tbl>
          <w:p w:rsidR="00BA27AA" w:rsidRDefault="00BA27AA">
            <w:pPr>
              <w:pStyle w:val="NormalWeb"/>
              <w:jc w:val="center"/>
            </w:pPr>
            <w:r>
              <w:t>avancement maximal : l'un au moins des réactifs a disparu</w:t>
            </w:r>
          </w:p>
          <w:p w:rsidR="00BA27AA" w:rsidRDefault="00BA27AA">
            <w:pPr>
              <w:pStyle w:val="NormalWeb"/>
              <w:jc w:val="center"/>
            </w:pPr>
            <w:r>
              <w:t>soit 1,5-x =0 --&gt; x=1,5 mol</w:t>
            </w:r>
          </w:p>
          <w:p w:rsidR="00BA27AA" w:rsidRDefault="00BA27AA">
            <w:pPr>
              <w:pStyle w:val="NormalWeb"/>
              <w:jc w:val="center"/>
            </w:pPr>
            <w:r>
              <w:t>soit 7,5-5x = 0 --&gt; x=1,5 mol</w:t>
            </w:r>
          </w:p>
          <w:p w:rsidR="00BA27AA" w:rsidRDefault="00BA27AA">
            <w:pPr>
              <w:pStyle w:val="NormalWeb"/>
              <w:jc w:val="center"/>
            </w:pPr>
            <w:r>
              <w:t>valeur identique: elle correspond à l'avancement maximal</w:t>
            </w:r>
          </w:p>
          <w:p w:rsidR="00BA27AA" w:rsidRDefault="00BA27AA">
            <w:pPr>
              <w:pStyle w:val="NormalWeb"/>
              <w:jc w:val="center"/>
            </w:pPr>
            <w:r>
              <w:t>Le propane est le dioxygène sont en proportions stoéchiomètriques</w:t>
            </w:r>
          </w:p>
          <w:p w:rsidR="00BA27AA" w:rsidRDefault="00331AF7">
            <w:pPr>
              <w:jc w:val="center"/>
            </w:pPr>
            <w:r>
              <w:pict>
                <v:rect id="_x0000_i1031" style="width:0;height:1.5pt" o:hralign="center" o:hrstd="t" o:hrnoshade="t" o:hr="t" fillcolor="#a0a0a0" stroked="f"/>
              </w:pict>
            </w:r>
          </w:p>
        </w:tc>
      </w:tr>
      <w:tr w:rsidR="00BA27AA" w:rsidTr="00BA27AA">
        <w:trPr>
          <w:tblCellSpacing w:w="15" w:type="dxa"/>
        </w:trPr>
        <w:tc>
          <w:tcPr>
            <w:tcW w:w="1995" w:type="dxa"/>
            <w:shd w:val="clear" w:color="auto" w:fill="FFFFFF"/>
            <w:vAlign w:val="center"/>
            <w:hideMark/>
          </w:tcPr>
          <w:p w:rsidR="00BA27AA" w:rsidRDefault="00BA27AA">
            <w:pPr>
              <w:jc w:val="center"/>
            </w:pPr>
            <w:r>
              <w:rPr>
                <w:color w:val="009900"/>
                <w:sz w:val="72"/>
                <w:szCs w:val="72"/>
              </w:rPr>
              <w:lastRenderedPageBreak/>
              <w:t>2</w:t>
            </w:r>
          </w:p>
          <w:p w:rsidR="00BA27AA" w:rsidRDefault="00BA27AA">
            <w:pPr>
              <w:pStyle w:val="NormalWeb"/>
              <w:jc w:val="center"/>
            </w:pPr>
            <w:r>
              <w:rPr>
                <w:sz w:val="27"/>
                <w:szCs w:val="27"/>
              </w:rPr>
              <w:t>soufre</w:t>
            </w:r>
          </w:p>
        </w:tc>
        <w:tc>
          <w:tcPr>
            <w:tcW w:w="0" w:type="auto"/>
            <w:shd w:val="clear" w:color="auto" w:fill="FFFFFF"/>
            <w:vAlign w:val="center"/>
            <w:hideMark/>
          </w:tcPr>
          <w:p w:rsidR="00BA27AA" w:rsidRDefault="00BA27AA">
            <w:pPr>
              <w:pStyle w:val="NormalWeb"/>
            </w:pPr>
            <w:r>
              <w:t> </w:t>
            </w:r>
          </w:p>
          <w:p w:rsidR="00BA27AA" w:rsidRDefault="00BA27AA">
            <w:pPr>
              <w:pStyle w:val="NormalWeb"/>
            </w:pPr>
            <w:r>
              <w:t>L'une des étapes de la synthèse de l'acide sulfurique est la réaction entre le sulfure d'hydrogène H</w:t>
            </w:r>
            <w:r>
              <w:rPr>
                <w:vertAlign w:val="subscript"/>
              </w:rPr>
              <w:t>2</w:t>
            </w:r>
            <w:r>
              <w:t>S et le dioxyde de soufre SO</w:t>
            </w:r>
            <w:r>
              <w:rPr>
                <w:vertAlign w:val="subscript"/>
              </w:rPr>
              <w:t>2</w:t>
            </w:r>
            <w:r>
              <w:t>. Le soufre S et l'eau sont les produits de cette réactiion.</w:t>
            </w:r>
          </w:p>
          <w:p w:rsidR="00BA27AA" w:rsidRDefault="00BA27AA" w:rsidP="00BA27AA">
            <w:pPr>
              <w:numPr>
                <w:ilvl w:val="0"/>
                <w:numId w:val="15"/>
              </w:numPr>
              <w:spacing w:before="100" w:beforeAutospacing="1" w:after="100" w:afterAutospacing="1"/>
            </w:pPr>
            <w:r>
              <w:t>Ecrire l'équation de cette réaction en utilisant les nombres stoechiométriques entiers les plus petits possibles</w:t>
            </w:r>
          </w:p>
          <w:p w:rsidR="00BA27AA" w:rsidRDefault="00BA27AA" w:rsidP="00BA27AA">
            <w:pPr>
              <w:numPr>
                <w:ilvl w:val="0"/>
                <w:numId w:val="15"/>
              </w:numPr>
              <w:spacing w:before="100" w:beforeAutospacing="1" w:after="100" w:afterAutospacing="1"/>
            </w:pPr>
            <w:r>
              <w:t>Préparer un tableau d'évolution pour le système suivant : 4 mol SO</w:t>
            </w:r>
            <w:r>
              <w:rPr>
                <w:vertAlign w:val="subscript"/>
              </w:rPr>
              <w:t>2</w:t>
            </w:r>
            <w:r>
              <w:rPr>
                <w:rStyle w:val="apple-converted-space"/>
              </w:rPr>
              <w:t> </w:t>
            </w:r>
            <w:r>
              <w:t>et 5 mol H</w:t>
            </w:r>
            <w:r>
              <w:rPr>
                <w:vertAlign w:val="subscript"/>
              </w:rPr>
              <w:t>2</w:t>
            </w:r>
            <w:r>
              <w:t>S. Déterminer l'avancement maximal et le réactif limitant.</w:t>
            </w:r>
          </w:p>
          <w:p w:rsidR="00BA27AA" w:rsidRDefault="00BA27AA" w:rsidP="00BA27AA">
            <w:pPr>
              <w:numPr>
                <w:ilvl w:val="0"/>
                <w:numId w:val="15"/>
              </w:numPr>
              <w:spacing w:before="100" w:beforeAutospacing="1" w:after="100" w:afterAutospacing="1"/>
            </w:pPr>
            <w:r>
              <w:t>Quelle est la composition molaire de l'état final.</w:t>
            </w:r>
          </w:p>
          <w:p w:rsidR="00BA27AA" w:rsidRDefault="00BA27AA" w:rsidP="00BA27AA">
            <w:pPr>
              <w:numPr>
                <w:ilvl w:val="0"/>
                <w:numId w:val="15"/>
              </w:numPr>
              <w:spacing w:before="100" w:beforeAutospacing="1" w:after="100" w:afterAutospacing="1"/>
            </w:pPr>
            <w:r>
              <w:t>On considère maintenant le mélange initial suivant : 3,5 mol SO</w:t>
            </w:r>
            <w:r>
              <w:rPr>
                <w:vertAlign w:val="subscript"/>
              </w:rPr>
              <w:t>2</w:t>
            </w:r>
            <w:r>
              <w:rPr>
                <w:rStyle w:val="apple-converted-space"/>
              </w:rPr>
              <w:t> </w:t>
            </w:r>
            <w:r>
              <w:t>et n mol H</w:t>
            </w:r>
            <w:r>
              <w:rPr>
                <w:vertAlign w:val="subscript"/>
              </w:rPr>
              <w:t>2</w:t>
            </w:r>
            <w:r>
              <w:t>S. Déterminer n pour que le mélange soit stoéchiométrique; en déduire l'état final</w:t>
            </w:r>
          </w:p>
          <w:p w:rsidR="00BA27AA" w:rsidRDefault="00331AF7">
            <w:pPr>
              <w:jc w:val="center"/>
            </w:pPr>
            <w:r>
              <w:pict>
                <v:rect id="_x0000_i1032" style="width:100.5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33" style="width:107.7pt;height:1.5pt" o:hrpct="200" o:hralign="center" o:hrstd="t" o:hr="t" fillcolor="#a0a0a0" stroked="f"/>
              </w:pict>
            </w:r>
          </w:p>
        </w:tc>
      </w:tr>
      <w:tr w:rsidR="00BA27AA" w:rsidTr="00BA27AA">
        <w:trPr>
          <w:tblCellSpacing w:w="15" w:type="dxa"/>
        </w:trPr>
        <w:tc>
          <w:tcPr>
            <w:tcW w:w="1995" w:type="dxa"/>
            <w:shd w:val="clear" w:color="auto" w:fill="FFFFFF"/>
            <w:vAlign w:val="center"/>
            <w:hideMark/>
          </w:tcPr>
          <w:p w:rsidR="00BA27AA" w:rsidRDefault="00BA27AA"/>
        </w:tc>
        <w:tc>
          <w:tcPr>
            <w:tcW w:w="0" w:type="auto"/>
            <w:shd w:val="clear" w:color="auto" w:fill="FFFFFF"/>
            <w:vAlign w:val="center"/>
            <w:hideMark/>
          </w:tcPr>
          <w:p w:rsidR="00BA27AA" w:rsidRDefault="00BA27AA">
            <w:pPr>
              <w:jc w:val="center"/>
            </w:pPr>
            <w:r>
              <w:rPr>
                <w:color w:val="FF0000"/>
                <w:sz w:val="27"/>
                <w:szCs w:val="27"/>
              </w:rPr>
              <w:t>2</w:t>
            </w:r>
            <w:r>
              <w:rPr>
                <w:rStyle w:val="apple-converted-space"/>
              </w:rPr>
              <w:t> </w:t>
            </w:r>
            <w:r>
              <w:t>H</w:t>
            </w:r>
            <w:r>
              <w:rPr>
                <w:vertAlign w:val="subscript"/>
              </w:rPr>
              <w:t>2</w:t>
            </w:r>
            <w:r>
              <w:t>S + SO</w:t>
            </w:r>
            <w:r>
              <w:rPr>
                <w:vertAlign w:val="subscript"/>
              </w:rPr>
              <w:t>2</w:t>
            </w:r>
            <w:r>
              <w:rPr>
                <w:rStyle w:val="apple-converted-space"/>
              </w:rPr>
              <w:t> </w:t>
            </w:r>
            <w:r>
              <w:t>donne</w:t>
            </w:r>
            <w:r>
              <w:rPr>
                <w:rStyle w:val="apple-converted-space"/>
              </w:rPr>
              <w:t> </w:t>
            </w:r>
            <w:r>
              <w:rPr>
                <w:color w:val="FF0000"/>
                <w:sz w:val="27"/>
                <w:szCs w:val="27"/>
              </w:rPr>
              <w:t>3</w:t>
            </w:r>
            <w:r>
              <w:rPr>
                <w:rStyle w:val="apple-converted-space"/>
              </w:rPr>
              <w:t> </w:t>
            </w:r>
            <w:r>
              <w:t>S +</w:t>
            </w:r>
            <w:r>
              <w:rPr>
                <w:rStyle w:val="apple-converted-space"/>
              </w:rPr>
              <w:t> </w:t>
            </w:r>
            <w:r>
              <w:rPr>
                <w:color w:val="FF0000"/>
                <w:sz w:val="27"/>
                <w:szCs w:val="27"/>
              </w:rPr>
              <w:t>2</w:t>
            </w:r>
            <w:r>
              <w:rPr>
                <w:rStyle w:val="apple-converted-space"/>
                <w:color w:val="FF0000"/>
                <w:sz w:val="27"/>
                <w:szCs w:val="27"/>
              </w:rPr>
              <w:t> </w:t>
            </w:r>
            <w:r>
              <w:t>H</w:t>
            </w:r>
            <w:r>
              <w:rPr>
                <w:vertAlign w:val="subscript"/>
              </w:rPr>
              <w:t>2</w:t>
            </w:r>
            <w:r>
              <w:t>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7"/>
              <w:gridCol w:w="644"/>
              <w:gridCol w:w="1579"/>
              <w:gridCol w:w="1619"/>
              <w:gridCol w:w="1394"/>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H</w:t>
                  </w:r>
                  <w:r>
                    <w:rPr>
                      <w:vertAlign w:val="subscript"/>
                    </w:rPr>
                    <w:t>2</w:t>
                  </w:r>
                  <w: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SO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soufre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eau</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initial 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4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5-</w:t>
                  </w:r>
                  <w:r>
                    <w:rPr>
                      <w:color w:val="FF0000"/>
                      <w:sz w:val="27"/>
                      <w:szCs w:val="27"/>
                    </w:rPr>
                    <w:t>2</w:t>
                  </w:r>
                  <w:r>
                    <w:rPr>
                      <w:rStyle w:val="apple-converted-space"/>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4 -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3</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2</w:t>
                  </w:r>
                  <w:r>
                    <w:rPr>
                      <w:rStyle w:val="apple-converted-space"/>
                      <w:color w:val="FF0000"/>
                      <w:sz w:val="27"/>
                      <w:szCs w:val="27"/>
                    </w:rPr>
                    <w:t> </w:t>
                  </w: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4-2,5 = 1,5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3*2,5 = 7,5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2*2,5 =5 mol</w:t>
                  </w:r>
                </w:p>
              </w:tc>
            </w:tr>
          </w:tbl>
          <w:p w:rsidR="00BA27AA" w:rsidRDefault="00BA27AA">
            <w:pPr>
              <w:pStyle w:val="NormalWeb"/>
              <w:jc w:val="center"/>
            </w:pPr>
            <w:r>
              <w:t>avancement maximal : l'un au moins des réactifs a disparu</w:t>
            </w:r>
          </w:p>
          <w:p w:rsidR="00BA27AA" w:rsidRDefault="00BA27AA">
            <w:pPr>
              <w:pStyle w:val="NormalWeb"/>
              <w:jc w:val="center"/>
            </w:pPr>
            <w:r>
              <w:lastRenderedPageBreak/>
              <w:t>soit 5-2x =0 --&gt; x=2,5 mol</w:t>
            </w:r>
          </w:p>
          <w:p w:rsidR="00BA27AA" w:rsidRDefault="00BA27AA">
            <w:pPr>
              <w:pStyle w:val="NormalWeb"/>
              <w:jc w:val="center"/>
            </w:pPr>
            <w:r>
              <w:t>soit 4-x = 0 --&gt; x=4 mol</w:t>
            </w:r>
          </w:p>
          <w:p w:rsidR="00BA27AA" w:rsidRDefault="00BA27AA">
            <w:pPr>
              <w:pStyle w:val="NormalWeb"/>
              <w:jc w:val="center"/>
            </w:pPr>
            <w:r>
              <w:t>on retient la plus petite valeur: elle correspond à l'avancement maximal</w:t>
            </w:r>
          </w:p>
          <w:p w:rsidR="00BA27AA" w:rsidRDefault="00BA27AA">
            <w:pPr>
              <w:pStyle w:val="NormalWeb"/>
              <w:jc w:val="center"/>
            </w:pPr>
            <w:r>
              <w:rPr>
                <w:color w:val="0033FF"/>
                <w:sz w:val="27"/>
                <w:szCs w:val="27"/>
              </w:rPr>
              <w:t>SO</w:t>
            </w:r>
            <w:r>
              <w:rPr>
                <w:color w:val="0033FF"/>
                <w:sz w:val="27"/>
                <w:szCs w:val="27"/>
                <w:vertAlign w:val="subscript"/>
              </w:rPr>
              <w:t>2</w:t>
            </w:r>
            <w:r>
              <w:rPr>
                <w:rStyle w:val="apple-converted-space"/>
              </w:rPr>
              <w:t> </w:t>
            </w:r>
            <w:r>
              <w:t>est en</w:t>
            </w:r>
            <w:r>
              <w:rPr>
                <w:rStyle w:val="apple-converted-space"/>
                <w:color w:val="0033FF"/>
                <w:sz w:val="27"/>
                <w:szCs w:val="27"/>
              </w:rPr>
              <w:t> </w:t>
            </w:r>
            <w:r>
              <w:rPr>
                <w:color w:val="0033FF"/>
                <w:sz w:val="27"/>
                <w:szCs w:val="27"/>
              </w:rPr>
              <w:t>excès</w:t>
            </w:r>
            <w:r>
              <w:rPr>
                <w:rStyle w:val="apple-converted-space"/>
              </w:rPr>
              <w:t> </w:t>
            </w:r>
            <w:r>
              <w:t>et la réaction s'arrète lorsque tout H</w:t>
            </w:r>
            <w:r>
              <w:rPr>
                <w:vertAlign w:val="subscript"/>
              </w:rPr>
              <w:t>2</w:t>
            </w:r>
            <w:r>
              <w:t>S est consommé.</w:t>
            </w:r>
          </w:p>
          <w:p w:rsidR="00BA27AA" w:rsidRDefault="00BA27AA">
            <w:pPr>
              <w:pStyle w:val="NormalWeb"/>
              <w:jc w:val="center"/>
            </w:pPr>
            <w:r>
              <w:t>la composition finale du mélange est donnée par la dernière ligne du tableau.</w:t>
            </w:r>
          </w:p>
          <w:p w:rsidR="00BA27AA" w:rsidRDefault="00331AF7">
            <w:pPr>
              <w:jc w:val="center"/>
            </w:pPr>
            <w:r>
              <w:pict>
                <v:rect id="_x0000_i1034" style="width:107.7pt;height:1.5pt" o:hrpct="200" o:hralign="center" o:hrstd="t" o:hr="t" fillcolor="#a0a0a0" stroked="f"/>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7"/>
              <w:gridCol w:w="659"/>
              <w:gridCol w:w="824"/>
              <w:gridCol w:w="1619"/>
              <w:gridCol w:w="1394"/>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H</w:t>
                  </w:r>
                  <w:r>
                    <w:rPr>
                      <w:vertAlign w:val="subscript"/>
                    </w:rPr>
                    <w:t>2</w:t>
                  </w:r>
                  <w: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SO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soufre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eau</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initial 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0033FF"/>
                      <w:sz w:val="27"/>
                      <w:szCs w:val="27"/>
                    </w:rPr>
                    <w:t>n</w:t>
                  </w:r>
                  <w:r>
                    <w:rPr>
                      <w:rStyle w:val="apple-converted-space"/>
                    </w:rPr>
                    <w:t> </w:t>
                  </w:r>
                  <w:r>
                    <w:t>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0033FF"/>
                      <w:sz w:val="27"/>
                      <w:szCs w:val="27"/>
                    </w:rPr>
                    <w:t>n-</w:t>
                  </w:r>
                  <w:r>
                    <w:rPr>
                      <w:color w:val="FF0000"/>
                      <w:sz w:val="27"/>
                      <w:szCs w:val="27"/>
                    </w:rPr>
                    <w:t>2</w:t>
                  </w:r>
                  <w:r>
                    <w:rPr>
                      <w:rStyle w:val="apple-converted-space"/>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3,5 -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3</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2</w:t>
                  </w:r>
                  <w:r>
                    <w:rPr>
                      <w:rStyle w:val="apple-converted-space"/>
                      <w:color w:val="FF0000"/>
                      <w:sz w:val="27"/>
                      <w:szCs w:val="27"/>
                    </w:rPr>
                    <w:t> </w:t>
                  </w: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3*2,5 = 7,5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2*2,5 =5 mol</w:t>
                  </w:r>
                </w:p>
              </w:tc>
            </w:tr>
          </w:tbl>
          <w:p w:rsidR="00BA27AA" w:rsidRDefault="00BA27AA">
            <w:pPr>
              <w:jc w:val="center"/>
            </w:pPr>
            <w:r>
              <w:t xml:space="preserve">avancement maximal : les deux réactifs ont disparu </w:t>
            </w:r>
            <w:proofErr w:type="gramStart"/>
            <w:r>
              <w:t>( conditions</w:t>
            </w:r>
            <w:proofErr w:type="gramEnd"/>
            <w:r>
              <w:t xml:space="preserve"> stoéchiomètriques)</w:t>
            </w:r>
          </w:p>
          <w:p w:rsidR="00BA27AA" w:rsidRDefault="00BA27AA">
            <w:pPr>
              <w:pStyle w:val="NormalWeb"/>
              <w:jc w:val="center"/>
            </w:pPr>
            <w:r>
              <w:t>soit 3,5-x =0 --&gt; x=3,5 mol</w:t>
            </w:r>
          </w:p>
          <w:p w:rsidR="00BA27AA" w:rsidRDefault="00BA27AA">
            <w:pPr>
              <w:pStyle w:val="NormalWeb"/>
              <w:jc w:val="center"/>
            </w:pPr>
            <w:r>
              <w:t>et</w:t>
            </w:r>
            <w:r>
              <w:rPr>
                <w:rStyle w:val="apple-converted-space"/>
              </w:rPr>
              <w:t> </w:t>
            </w:r>
            <w:r>
              <w:rPr>
                <w:color w:val="0033FF"/>
                <w:sz w:val="27"/>
                <w:szCs w:val="27"/>
              </w:rPr>
              <w:t>n-</w:t>
            </w:r>
            <w:r>
              <w:rPr>
                <w:color w:val="FF0000"/>
                <w:sz w:val="27"/>
                <w:szCs w:val="27"/>
              </w:rPr>
              <w:t>2</w:t>
            </w:r>
            <w:r>
              <w:rPr>
                <w:rStyle w:val="apple-converted-space"/>
              </w:rPr>
              <w:t> </w:t>
            </w:r>
            <w:r>
              <w:t>x = 0 --&gt; n =2x = 7 mol</w:t>
            </w:r>
          </w:p>
          <w:p w:rsidR="00BA27AA" w:rsidRDefault="00331AF7">
            <w:pPr>
              <w:jc w:val="center"/>
            </w:pPr>
            <w:r>
              <w:pict>
                <v:rect id="_x0000_i1035" style="width:0;height:1.5pt" o:hralign="center" o:hrstd="t" o:hrnoshade="t" o:hr="t" fillcolor="#a0a0a0" stroked="f"/>
              </w:pict>
            </w:r>
          </w:p>
        </w:tc>
      </w:tr>
      <w:tr w:rsidR="00BA27AA" w:rsidTr="00BA27AA">
        <w:trPr>
          <w:trHeight w:val="5880"/>
          <w:tblCellSpacing w:w="15" w:type="dxa"/>
        </w:trPr>
        <w:tc>
          <w:tcPr>
            <w:tcW w:w="1995" w:type="dxa"/>
            <w:shd w:val="clear" w:color="auto" w:fill="FFFFFF"/>
            <w:vAlign w:val="center"/>
            <w:hideMark/>
          </w:tcPr>
          <w:p w:rsidR="00BA27AA" w:rsidRDefault="00BA27AA">
            <w:pPr>
              <w:jc w:val="center"/>
            </w:pPr>
            <w:r>
              <w:rPr>
                <w:color w:val="009900"/>
                <w:sz w:val="72"/>
                <w:szCs w:val="72"/>
              </w:rPr>
              <w:lastRenderedPageBreak/>
              <w:t>3</w:t>
            </w:r>
          </w:p>
          <w:p w:rsidR="00BA27AA" w:rsidRDefault="00BA27AA">
            <w:pPr>
              <w:pStyle w:val="NormalWeb"/>
              <w:jc w:val="center"/>
            </w:pPr>
            <w:r>
              <w:rPr>
                <w:sz w:val="27"/>
                <w:szCs w:val="27"/>
              </w:rPr>
              <w:t>éthanol</w:t>
            </w:r>
          </w:p>
        </w:tc>
        <w:tc>
          <w:tcPr>
            <w:tcW w:w="0" w:type="auto"/>
            <w:shd w:val="clear" w:color="auto" w:fill="FFFFFF"/>
            <w:vAlign w:val="center"/>
            <w:hideMark/>
          </w:tcPr>
          <w:p w:rsidR="00BA27AA" w:rsidRDefault="00BA27AA">
            <w:pPr>
              <w:pStyle w:val="NormalWeb"/>
            </w:pPr>
            <w:r>
              <w:t>On considère la combustion complète de l'éthanol C</w:t>
            </w:r>
            <w:r>
              <w:rPr>
                <w:vertAlign w:val="subscript"/>
              </w:rPr>
              <w:t>2</w:t>
            </w:r>
            <w:r>
              <w:t>H</w:t>
            </w:r>
            <w:r>
              <w:rPr>
                <w:vertAlign w:val="subscript"/>
              </w:rPr>
              <w:t>6</w:t>
            </w:r>
            <w:r>
              <w:t>O dans le dioxygène. Les seuls produits sont le dioxyde de carbone et l'eau.</w:t>
            </w:r>
          </w:p>
          <w:p w:rsidR="00BA27AA" w:rsidRDefault="00BA27AA" w:rsidP="00BA27AA">
            <w:pPr>
              <w:numPr>
                <w:ilvl w:val="0"/>
                <w:numId w:val="16"/>
              </w:numPr>
              <w:spacing w:before="100" w:beforeAutospacing="1" w:after="100" w:afterAutospacing="1"/>
            </w:pPr>
            <w:r>
              <w:t>Ecrire l'équation de cette réaction en utilisant les nombres stoechiométriques entiers les plus petits possibles</w:t>
            </w:r>
          </w:p>
          <w:p w:rsidR="00BA27AA" w:rsidRDefault="00BA27AA" w:rsidP="00BA27AA">
            <w:pPr>
              <w:numPr>
                <w:ilvl w:val="0"/>
                <w:numId w:val="16"/>
              </w:numPr>
              <w:spacing w:before="100" w:beforeAutospacing="1" w:after="100" w:afterAutospacing="1"/>
            </w:pPr>
            <w:r>
              <w:t xml:space="preserve">Dans une première expérience on fait brûler n=0,2 mol d'éthanol. Déterminer </w:t>
            </w:r>
            <w:proofErr w:type="gramStart"/>
            <w:r>
              <w:t>:</w:t>
            </w:r>
            <w:proofErr w:type="gramEnd"/>
            <w:r>
              <w:br/>
              <w:t>la quantité minimale de dioxygène correspondant à cette combustion complète.</w:t>
            </w:r>
            <w:r>
              <w:br/>
              <w:t>les quantités de matière puis la masse de chacun des produits obtenus (C=12 ; H=1 ; O= 16 g/mol</w:t>
            </w:r>
            <w:proofErr w:type="gramStart"/>
            <w:r>
              <w:t>)</w:t>
            </w:r>
            <w:proofErr w:type="gramEnd"/>
            <w:r>
              <w:br/>
              <w:t>le volume de dioxygène consommé ( volume molaire = 25 L/mol)</w:t>
            </w:r>
          </w:p>
          <w:p w:rsidR="00BA27AA" w:rsidRDefault="00BA27AA" w:rsidP="00BA27AA">
            <w:pPr>
              <w:numPr>
                <w:ilvl w:val="0"/>
                <w:numId w:val="16"/>
              </w:numPr>
              <w:spacing w:before="100" w:beforeAutospacing="1" w:after="100" w:afterAutospacing="1"/>
            </w:pPr>
            <w:r>
              <w:t xml:space="preserve">Une nouvelle expérience met en jeu une masse m= 2,3 g d'éthanol et un volume V=1,5 L de dioxygène. Après avoir déterminé les quantités de matière (mol) des réactifs présents initialement déterminer </w:t>
            </w:r>
            <w:proofErr w:type="gramStart"/>
            <w:r>
              <w:t>:</w:t>
            </w:r>
            <w:proofErr w:type="gramEnd"/>
            <w:r>
              <w:br/>
              <w:t>l'avancement maximal de la réaction et le réactif limitant</w:t>
            </w:r>
            <w:r>
              <w:br/>
              <w:t>la composition en mol de l'état final du système.</w:t>
            </w:r>
          </w:p>
          <w:p w:rsidR="00BA27AA" w:rsidRDefault="00331AF7">
            <w:pPr>
              <w:jc w:val="center"/>
            </w:pPr>
            <w:r>
              <w:pict>
                <v:rect id="_x0000_i1036" style="width:100.5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37" style="width:107.7pt;height:1.5pt" o:hrpct="200" o:hralign="center" o:hrstd="t" o:hr="t" fillcolor="#a0a0a0" stroked="f"/>
              </w:pict>
            </w:r>
          </w:p>
        </w:tc>
      </w:tr>
      <w:tr w:rsidR="00BA27AA" w:rsidTr="00BA27AA">
        <w:trPr>
          <w:tblCellSpacing w:w="15" w:type="dxa"/>
        </w:trPr>
        <w:tc>
          <w:tcPr>
            <w:tcW w:w="1995" w:type="dxa"/>
            <w:shd w:val="clear" w:color="auto" w:fill="FFFFFF"/>
            <w:vAlign w:val="center"/>
            <w:hideMark/>
          </w:tcPr>
          <w:p w:rsidR="00BA27AA" w:rsidRDefault="00BA27AA"/>
        </w:tc>
        <w:tc>
          <w:tcPr>
            <w:tcW w:w="0" w:type="auto"/>
            <w:shd w:val="clear" w:color="auto" w:fill="FFFFFF"/>
            <w:vAlign w:val="center"/>
            <w:hideMark/>
          </w:tcPr>
          <w:p w:rsidR="00BA27AA" w:rsidRDefault="00BA27AA">
            <w:pPr>
              <w:jc w:val="center"/>
            </w:pPr>
            <w:r>
              <w:t>C</w:t>
            </w:r>
            <w:r>
              <w:rPr>
                <w:vertAlign w:val="subscript"/>
              </w:rPr>
              <w:t>2</w:t>
            </w:r>
            <w:r>
              <w:t>H</w:t>
            </w:r>
            <w:r>
              <w:rPr>
                <w:vertAlign w:val="subscript"/>
              </w:rPr>
              <w:t>6</w:t>
            </w:r>
            <w:r>
              <w:t>O +</w:t>
            </w:r>
            <w:r>
              <w:rPr>
                <w:rStyle w:val="apple-converted-space"/>
              </w:rPr>
              <w:t> </w:t>
            </w:r>
            <w:r>
              <w:rPr>
                <w:color w:val="FF0000"/>
                <w:sz w:val="27"/>
                <w:szCs w:val="27"/>
              </w:rPr>
              <w:t>3</w:t>
            </w:r>
            <w:r>
              <w:rPr>
                <w:rStyle w:val="apple-converted-space"/>
              </w:rPr>
              <w:t> </w:t>
            </w:r>
            <w:r>
              <w:t>O</w:t>
            </w:r>
            <w:r>
              <w:rPr>
                <w:vertAlign w:val="subscript"/>
              </w:rPr>
              <w:t>2</w:t>
            </w:r>
            <w:r>
              <w:rPr>
                <w:rStyle w:val="apple-converted-space"/>
              </w:rPr>
              <w:t> </w:t>
            </w:r>
            <w:r>
              <w:t>donne</w:t>
            </w:r>
            <w:r>
              <w:rPr>
                <w:rStyle w:val="apple-converted-space"/>
              </w:rPr>
              <w:t> </w:t>
            </w:r>
            <w:r>
              <w:rPr>
                <w:color w:val="FF0000"/>
                <w:sz w:val="27"/>
                <w:szCs w:val="27"/>
              </w:rPr>
              <w:t>2</w:t>
            </w:r>
            <w:r>
              <w:rPr>
                <w:rStyle w:val="apple-converted-space"/>
              </w:rPr>
              <w:t> </w:t>
            </w:r>
            <w:r>
              <w:t>CO</w:t>
            </w:r>
            <w:r>
              <w:rPr>
                <w:vertAlign w:val="subscript"/>
              </w:rPr>
              <w:t>2</w:t>
            </w:r>
            <w:r>
              <w:rPr>
                <w:rStyle w:val="apple-converted-space"/>
              </w:rPr>
              <w:t> </w:t>
            </w:r>
            <w:r>
              <w:t>+</w:t>
            </w:r>
            <w:r>
              <w:rPr>
                <w:rStyle w:val="apple-converted-space"/>
              </w:rPr>
              <w:t> </w:t>
            </w:r>
            <w:r>
              <w:rPr>
                <w:color w:val="FF0000"/>
                <w:sz w:val="27"/>
                <w:szCs w:val="27"/>
              </w:rPr>
              <w:t>3</w:t>
            </w:r>
            <w:r>
              <w:rPr>
                <w:rStyle w:val="apple-converted-space"/>
              </w:rPr>
              <w:t> </w:t>
            </w:r>
            <w:r>
              <w:t>H</w:t>
            </w:r>
            <w:r>
              <w:rPr>
                <w:vertAlign w:val="subscript"/>
              </w:rPr>
              <w:t>2</w:t>
            </w:r>
            <w:r>
              <w:t>O</w:t>
            </w:r>
          </w:p>
          <w:p w:rsidR="00BA27AA" w:rsidRDefault="00BA27AA">
            <w:pPr>
              <w:pStyle w:val="NormalWeb"/>
              <w:jc w:val="center"/>
            </w:pPr>
            <w:r>
              <w:t>les quantités de matière (mol) des réactifs initiaux sont stoéchiométriques.</w:t>
            </w:r>
          </w:p>
          <w:p w:rsidR="00BA27AA" w:rsidRDefault="00BA27AA">
            <w:pPr>
              <w:pStyle w:val="NormalWeb"/>
              <w:jc w:val="center"/>
            </w:pPr>
            <w:r>
              <w:t>à partir de 0,2 mol d'éthanol,</w:t>
            </w:r>
            <w:r>
              <w:rPr>
                <w:rStyle w:val="apple-converted-space"/>
              </w:rPr>
              <w:t> </w:t>
            </w:r>
            <w:r>
              <w:rPr>
                <w:color w:val="FF0000"/>
                <w:sz w:val="27"/>
                <w:szCs w:val="27"/>
              </w:rPr>
              <w:t>3</w:t>
            </w:r>
            <w:r>
              <w:rPr>
                <w:rStyle w:val="apple-converted-space"/>
                <w:color w:val="FF0000"/>
                <w:sz w:val="27"/>
                <w:szCs w:val="27"/>
              </w:rPr>
              <w:t> </w:t>
            </w:r>
            <w:r>
              <w:t>*0,2 = 0,6 mol de dioxygène sont nécessaires.</w:t>
            </w:r>
          </w:p>
          <w:p w:rsidR="00BA27AA" w:rsidRDefault="00BA27AA">
            <w:pPr>
              <w:pStyle w:val="NormalWeb"/>
              <w:jc w:val="center"/>
            </w:pPr>
            <w:r>
              <w:t>On obtient alors :</w:t>
            </w:r>
            <w:r>
              <w:rPr>
                <w:rStyle w:val="apple-converted-space"/>
              </w:rPr>
              <w:t> </w:t>
            </w:r>
            <w:r>
              <w:rPr>
                <w:color w:val="FF0000"/>
                <w:sz w:val="27"/>
                <w:szCs w:val="27"/>
              </w:rPr>
              <w:t>2</w:t>
            </w:r>
            <w:r>
              <w:rPr>
                <w:rStyle w:val="apple-converted-space"/>
                <w:color w:val="FF0000"/>
                <w:sz w:val="27"/>
                <w:szCs w:val="27"/>
              </w:rPr>
              <w:t> </w:t>
            </w:r>
            <w:r>
              <w:t>*0,2 = 0,4 mol CO</w:t>
            </w:r>
            <w:r>
              <w:rPr>
                <w:vertAlign w:val="subscript"/>
              </w:rPr>
              <w:t>2</w:t>
            </w:r>
            <w:r>
              <w:rPr>
                <w:rStyle w:val="apple-converted-space"/>
              </w:rPr>
              <w:t> </w:t>
            </w:r>
            <w:r>
              <w:t>et</w:t>
            </w:r>
            <w:r>
              <w:rPr>
                <w:rStyle w:val="apple-converted-space"/>
              </w:rPr>
              <w:t> </w:t>
            </w:r>
            <w:r>
              <w:rPr>
                <w:color w:val="FF0000"/>
                <w:sz w:val="27"/>
                <w:szCs w:val="27"/>
              </w:rPr>
              <w:t>3</w:t>
            </w:r>
            <w:r>
              <w:rPr>
                <w:rStyle w:val="apple-converted-space"/>
              </w:rPr>
              <w:t> </w:t>
            </w:r>
            <w:r>
              <w:t>*0,2 = 0,6 mol H</w:t>
            </w:r>
            <w:r>
              <w:rPr>
                <w:vertAlign w:val="subscript"/>
              </w:rPr>
              <w:t>2</w:t>
            </w:r>
            <w:r>
              <w:t>O</w:t>
            </w:r>
          </w:p>
          <w:p w:rsidR="00BA27AA" w:rsidRDefault="00BA27AA">
            <w:pPr>
              <w:pStyle w:val="NormalWeb"/>
              <w:jc w:val="center"/>
            </w:pPr>
            <w:r>
              <w:lastRenderedPageBreak/>
              <w:t>soit en masse : 0,4*(12+16*2) =</w:t>
            </w:r>
            <w:r>
              <w:rPr>
                <w:rStyle w:val="apple-converted-space"/>
                <w:color w:val="0033FF"/>
                <w:sz w:val="27"/>
                <w:szCs w:val="27"/>
              </w:rPr>
              <w:t> </w:t>
            </w:r>
            <w:r>
              <w:rPr>
                <w:color w:val="0033FF"/>
                <w:sz w:val="27"/>
                <w:szCs w:val="27"/>
              </w:rPr>
              <w:t>17,6</w:t>
            </w:r>
            <w:r>
              <w:rPr>
                <w:rStyle w:val="apple-converted-space"/>
              </w:rPr>
              <w:t> </w:t>
            </w:r>
            <w:r>
              <w:t>g CO</w:t>
            </w:r>
            <w:r>
              <w:rPr>
                <w:vertAlign w:val="subscript"/>
              </w:rPr>
              <w:t>2</w:t>
            </w:r>
            <w:r>
              <w:rPr>
                <w:rStyle w:val="apple-converted-space"/>
              </w:rPr>
              <w:t> </w:t>
            </w:r>
            <w:r>
              <w:t>et 0,6 (2+16) =</w:t>
            </w:r>
            <w:r>
              <w:rPr>
                <w:rStyle w:val="apple-converted-space"/>
              </w:rPr>
              <w:t> </w:t>
            </w:r>
            <w:r>
              <w:rPr>
                <w:color w:val="0033FF"/>
                <w:sz w:val="27"/>
                <w:szCs w:val="27"/>
              </w:rPr>
              <w:t>10,8</w:t>
            </w:r>
            <w:r>
              <w:rPr>
                <w:rStyle w:val="apple-converted-space"/>
              </w:rPr>
              <w:t> </w:t>
            </w:r>
            <w:r>
              <w:t>g d'eau.</w:t>
            </w:r>
          </w:p>
          <w:p w:rsidR="00BA27AA" w:rsidRDefault="00BA27AA">
            <w:pPr>
              <w:pStyle w:val="NormalWeb"/>
              <w:jc w:val="center"/>
            </w:pPr>
            <w:r>
              <w:t>volume de dioxygène : 0,6 * 25 =</w:t>
            </w:r>
            <w:r>
              <w:rPr>
                <w:rStyle w:val="apple-converted-space"/>
              </w:rPr>
              <w:t> </w:t>
            </w:r>
            <w:r>
              <w:rPr>
                <w:color w:val="0033FF"/>
                <w:sz w:val="27"/>
                <w:szCs w:val="27"/>
              </w:rPr>
              <w:t>15</w:t>
            </w:r>
            <w:r>
              <w:rPr>
                <w:rStyle w:val="apple-converted-space"/>
              </w:rPr>
              <w:t> </w:t>
            </w:r>
            <w:r>
              <w:t>L</w:t>
            </w:r>
          </w:p>
          <w:p w:rsidR="00BA27AA" w:rsidRDefault="00331AF7">
            <w:pPr>
              <w:jc w:val="center"/>
            </w:pPr>
            <w:r>
              <w:pict>
                <v:rect id="_x0000_i1038" style="width:107.7pt;height:1.5pt" o:hrpct="200" o:hralign="center" o:hrstd="t" o:hr="t" fillcolor="#a0a0a0" stroked="f"/>
              </w:pict>
            </w:r>
          </w:p>
          <w:p w:rsidR="00BA27AA" w:rsidRDefault="00BA27AA">
            <w:pPr>
              <w:jc w:val="center"/>
            </w:pPr>
            <w:r>
              <w:t>Quantités initiales des réactifs :</w:t>
            </w:r>
          </w:p>
          <w:p w:rsidR="00BA27AA" w:rsidRDefault="00BA27AA">
            <w:pPr>
              <w:pStyle w:val="NormalWeb"/>
              <w:jc w:val="center"/>
            </w:pPr>
            <w:r>
              <w:t xml:space="preserve">alcool </w:t>
            </w:r>
            <w:proofErr w:type="gramStart"/>
            <w:r>
              <w:t>( masse</w:t>
            </w:r>
            <w:proofErr w:type="gramEnd"/>
            <w:r>
              <w:t xml:space="preserve"> molaire : 2*12+6+16 )= 46 g/mol) : 2,3 /46 = 0,05 mol</w:t>
            </w:r>
          </w:p>
          <w:p w:rsidR="00BA27AA" w:rsidRDefault="00BA27AA">
            <w:pPr>
              <w:pStyle w:val="NormalWeb"/>
              <w:jc w:val="center"/>
            </w:pPr>
            <w:r>
              <w:t>dioxygène : 1,5 / 25 = 0,06 mol</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7"/>
              <w:gridCol w:w="2119"/>
              <w:gridCol w:w="1033"/>
              <w:gridCol w:w="1799"/>
              <w:gridCol w:w="1754"/>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C</w:t>
                  </w:r>
                  <w:r>
                    <w:rPr>
                      <w:vertAlign w:val="subscript"/>
                    </w:rPr>
                    <w:t>2</w:t>
                  </w:r>
                  <w:r>
                    <w:t>H</w:t>
                  </w:r>
                  <w:r>
                    <w:rPr>
                      <w:vertAlign w:val="subscript"/>
                    </w:rPr>
                    <w:t>6</w:t>
                  </w:r>
                  <w: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CO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eau</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initial 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0,06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0,05-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0,06 -</w:t>
                  </w:r>
                  <w:r>
                    <w:rPr>
                      <w:rStyle w:val="apple-converted-space"/>
                    </w:rPr>
                    <w:t> </w:t>
                  </w:r>
                  <w:r>
                    <w:rPr>
                      <w:color w:val="FF0000"/>
                      <w:sz w:val="27"/>
                      <w:szCs w:val="27"/>
                    </w:rPr>
                    <w:t>3</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2</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rPr>
                      <w:color w:val="FF0000"/>
                      <w:sz w:val="27"/>
                      <w:szCs w:val="27"/>
                    </w:rPr>
                    <w:t>3</w:t>
                  </w:r>
                  <w:r>
                    <w:rPr>
                      <w:rStyle w:val="apple-converted-space"/>
                      <w:color w:val="FF0000"/>
                      <w:sz w:val="27"/>
                      <w:szCs w:val="27"/>
                    </w:rPr>
                    <w:t> </w:t>
                  </w: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0,05-0,02 = 0,03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2*0,02 =0,04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3*0,02=0,06 mol</w:t>
                  </w:r>
                </w:p>
              </w:tc>
            </w:tr>
          </w:tbl>
          <w:p w:rsidR="00BA27AA" w:rsidRDefault="00BA27AA">
            <w:pPr>
              <w:pStyle w:val="NormalWeb"/>
              <w:jc w:val="center"/>
            </w:pPr>
            <w:r>
              <w:t>avancement maximal : l'un au moins des réactifs a disparu</w:t>
            </w:r>
          </w:p>
          <w:p w:rsidR="00BA27AA" w:rsidRDefault="00BA27AA">
            <w:pPr>
              <w:pStyle w:val="NormalWeb"/>
              <w:jc w:val="center"/>
            </w:pPr>
            <w:r>
              <w:t>soit 0,05-x =0 --&gt; x=0,05 mol</w:t>
            </w:r>
          </w:p>
          <w:p w:rsidR="00BA27AA" w:rsidRDefault="00BA27AA">
            <w:pPr>
              <w:pStyle w:val="NormalWeb"/>
              <w:jc w:val="center"/>
            </w:pPr>
            <w:r>
              <w:t>soit 0,06-3x = 0 --&gt; x=0,02 mol</w:t>
            </w:r>
          </w:p>
          <w:p w:rsidR="00BA27AA" w:rsidRDefault="00BA27AA">
            <w:pPr>
              <w:pStyle w:val="NormalWeb"/>
              <w:jc w:val="center"/>
            </w:pPr>
            <w:r>
              <w:t>on retient la plus petite valeur: elle correspond à l'avancement maximal</w:t>
            </w:r>
          </w:p>
          <w:p w:rsidR="00BA27AA" w:rsidRDefault="00BA27AA">
            <w:pPr>
              <w:pStyle w:val="NormalWeb"/>
              <w:jc w:val="center"/>
            </w:pPr>
            <w:r>
              <w:rPr>
                <w:color w:val="0033FF"/>
                <w:sz w:val="27"/>
                <w:szCs w:val="27"/>
              </w:rPr>
              <w:t>C</w:t>
            </w:r>
            <w:r>
              <w:rPr>
                <w:color w:val="0033FF"/>
                <w:sz w:val="27"/>
                <w:szCs w:val="27"/>
                <w:vertAlign w:val="subscript"/>
              </w:rPr>
              <w:t>2</w:t>
            </w:r>
            <w:r>
              <w:rPr>
                <w:color w:val="0033FF"/>
                <w:sz w:val="27"/>
                <w:szCs w:val="27"/>
              </w:rPr>
              <w:t>H</w:t>
            </w:r>
            <w:r>
              <w:rPr>
                <w:color w:val="0033FF"/>
                <w:sz w:val="27"/>
                <w:szCs w:val="27"/>
                <w:vertAlign w:val="subscript"/>
              </w:rPr>
              <w:t>6</w:t>
            </w:r>
            <w:r>
              <w:rPr>
                <w:color w:val="0033FF"/>
                <w:sz w:val="27"/>
                <w:szCs w:val="27"/>
              </w:rPr>
              <w:t>O</w:t>
            </w:r>
            <w:r>
              <w:rPr>
                <w:rStyle w:val="apple-converted-space"/>
              </w:rPr>
              <w:t> </w:t>
            </w:r>
            <w:r>
              <w:t>est en</w:t>
            </w:r>
            <w:r>
              <w:rPr>
                <w:rStyle w:val="apple-converted-space"/>
                <w:color w:val="0033FF"/>
                <w:sz w:val="27"/>
                <w:szCs w:val="27"/>
              </w:rPr>
              <w:t> </w:t>
            </w:r>
            <w:r>
              <w:rPr>
                <w:color w:val="0033FF"/>
                <w:sz w:val="27"/>
                <w:szCs w:val="27"/>
              </w:rPr>
              <w:t>excès</w:t>
            </w:r>
            <w:r>
              <w:rPr>
                <w:rStyle w:val="apple-converted-space"/>
              </w:rPr>
              <w:t> </w:t>
            </w:r>
            <w:r>
              <w:t>et la réaction s'arrète lorsque tout O</w:t>
            </w:r>
            <w:r>
              <w:rPr>
                <w:vertAlign w:val="subscript"/>
              </w:rPr>
              <w:t>2</w:t>
            </w:r>
            <w:r>
              <w:rPr>
                <w:rStyle w:val="apple-converted-space"/>
              </w:rPr>
              <w:t> </w:t>
            </w:r>
            <w:r>
              <w:t>est consommé.</w:t>
            </w:r>
          </w:p>
          <w:p w:rsidR="00BA27AA" w:rsidRDefault="00BA27AA">
            <w:pPr>
              <w:pStyle w:val="NormalWeb"/>
              <w:jc w:val="center"/>
            </w:pPr>
            <w:r>
              <w:t>la composition finale du mélange est donnée par la dernière ligne du tableau.</w:t>
            </w:r>
          </w:p>
          <w:p w:rsidR="00BA27AA" w:rsidRDefault="00331AF7">
            <w:pPr>
              <w:jc w:val="center"/>
            </w:pPr>
            <w:r>
              <w:pict>
                <v:rect id="_x0000_i1039" style="width:0;height:1.5pt" o:hralign="center" o:hrstd="t" o:hrnoshade="t" o:hr="t" fillcolor="#a0a0a0" stroked="f"/>
              </w:pict>
            </w:r>
          </w:p>
        </w:tc>
      </w:tr>
      <w:tr w:rsidR="00BA27AA" w:rsidTr="00BA27AA">
        <w:trPr>
          <w:tblCellSpacing w:w="15" w:type="dxa"/>
        </w:trPr>
        <w:tc>
          <w:tcPr>
            <w:tcW w:w="1995" w:type="dxa"/>
            <w:shd w:val="clear" w:color="auto" w:fill="FFFFFF"/>
            <w:vAlign w:val="center"/>
            <w:hideMark/>
          </w:tcPr>
          <w:p w:rsidR="00BA27AA" w:rsidRDefault="00BA27AA">
            <w:pPr>
              <w:jc w:val="center"/>
            </w:pPr>
            <w:r>
              <w:rPr>
                <w:color w:val="009900"/>
                <w:sz w:val="72"/>
                <w:szCs w:val="72"/>
              </w:rPr>
              <w:lastRenderedPageBreak/>
              <w:t>4</w:t>
            </w:r>
          </w:p>
          <w:p w:rsidR="00BA27AA" w:rsidRDefault="00BA27AA">
            <w:pPr>
              <w:pStyle w:val="NormalWeb"/>
              <w:jc w:val="center"/>
            </w:pPr>
            <w:r>
              <w:rPr>
                <w:sz w:val="27"/>
                <w:szCs w:val="27"/>
              </w:rPr>
              <w:t>étude graphique</w:t>
            </w:r>
          </w:p>
        </w:tc>
        <w:tc>
          <w:tcPr>
            <w:tcW w:w="0" w:type="auto"/>
            <w:shd w:val="clear" w:color="auto" w:fill="FFFFFF"/>
            <w:vAlign w:val="center"/>
            <w:hideMark/>
          </w:tcPr>
          <w:p w:rsidR="00BA27AA" w:rsidRDefault="00BA27AA">
            <w:pPr>
              <w:pStyle w:val="NormalWeb"/>
            </w:pPr>
            <w:r>
              <w:t>Le graphe ci dessous représente l'évolution, en fonction de l'avancement de la réaction x, des quantités de matière des réactifs et des produits d'une réaction se produisant dans le haut fourneau. Les réactifs sont la magnétite Fe</w:t>
            </w:r>
            <w:r>
              <w:rPr>
                <w:vertAlign w:val="subscript"/>
              </w:rPr>
              <w:t>3</w:t>
            </w:r>
            <w:r>
              <w:t>O</w:t>
            </w:r>
            <w:r>
              <w:rPr>
                <w:vertAlign w:val="subscript"/>
              </w:rPr>
              <w:t>4</w:t>
            </w:r>
            <w:r>
              <w:t>, le monoxyde de carbone CO; les produits sont le fer et le dioxyde de carbone.</w:t>
            </w:r>
          </w:p>
          <w:p w:rsidR="00BA27AA" w:rsidRDefault="00BA27AA" w:rsidP="00BA27AA">
            <w:pPr>
              <w:numPr>
                <w:ilvl w:val="0"/>
                <w:numId w:val="17"/>
              </w:numPr>
              <w:spacing w:before="100" w:beforeAutospacing="1" w:after="100" w:afterAutospacing="1"/>
            </w:pPr>
            <w:r>
              <w:t xml:space="preserve">Ecrire l'équation de cette réaction en utilisant les nombres stoechiométriques entiers les plus petits </w:t>
            </w:r>
            <w:proofErr w:type="gramStart"/>
            <w:r>
              <w:t>possibles .</w:t>
            </w:r>
            <w:proofErr w:type="gramEnd"/>
          </w:p>
          <w:p w:rsidR="00BA27AA" w:rsidRDefault="00BA27AA" w:rsidP="00BA27AA">
            <w:pPr>
              <w:numPr>
                <w:ilvl w:val="0"/>
                <w:numId w:val="17"/>
              </w:numPr>
              <w:spacing w:before="100" w:beforeAutospacing="1" w:after="100" w:afterAutospacing="1"/>
            </w:pPr>
            <w:r>
              <w:t>Comparer le nombre stoéchiomètrique de chaque espèce et le coefficient directeur de la droite correspondante.</w:t>
            </w:r>
          </w:p>
          <w:p w:rsidR="00BA27AA" w:rsidRDefault="00BA27AA" w:rsidP="00BA27AA">
            <w:pPr>
              <w:numPr>
                <w:ilvl w:val="0"/>
                <w:numId w:val="17"/>
              </w:numPr>
              <w:spacing w:before="100" w:beforeAutospacing="1" w:after="100" w:afterAutospacing="1"/>
            </w:pPr>
            <w:r>
              <w:t>A partir du graphe déterminer:</w:t>
            </w:r>
            <w:r>
              <w:br/>
              <w:t>l'avancement maximal de la réaction et le réactif limitant</w:t>
            </w:r>
            <w:r>
              <w:br/>
              <w:t>la composition (mol) de l'état initial et de l'état final.</w:t>
            </w:r>
          </w:p>
          <w:p w:rsidR="00BA27AA" w:rsidRDefault="00BA27AA">
            <w:pPr>
              <w:spacing w:before="100" w:beforeAutospacing="1" w:after="100" w:afterAutospacing="1"/>
              <w:ind w:left="720"/>
              <w:jc w:val="center"/>
            </w:pPr>
            <w:r>
              <w:object w:dxaOrig="4485" w:dyaOrig="3225">
                <v:shape id="_x0000_i1040" type="#_x0000_t75" style="width:224.15pt;height:161.55pt" o:ole="">
                  <v:imagedata r:id="rId8" o:title=""/>
                </v:shape>
                <o:OLEObject Type="Embed" ProgID="PBrush" ShapeID="_x0000_i1040" DrawAspect="Content" ObjectID="_1629566056" r:id="rId9"/>
              </w:object>
            </w:r>
            <w:r w:rsidR="00331AF7">
              <w:pict>
                <v:shape id="_x0000_i1041" type="#_x0000_t75" style="width:23.8pt;height:23.8pt"/>
              </w:pict>
            </w:r>
          </w:p>
          <w:p w:rsidR="00BA27AA" w:rsidRPr="00BA27AA" w:rsidRDefault="00BA27AA">
            <w:pPr>
              <w:jc w:val="center"/>
              <w:rPr>
                <w:lang w:val="en-US"/>
              </w:rPr>
            </w:pPr>
            <w:r w:rsidRPr="00BA27AA">
              <w:rPr>
                <w:lang w:val="en-US"/>
              </w:rPr>
              <w:t>courbe (1) : CO ; courbe (2) : magnétite ; courbe(3) : CO</w:t>
            </w:r>
            <w:r w:rsidRPr="00BA27AA">
              <w:rPr>
                <w:vertAlign w:val="subscript"/>
                <w:lang w:val="en-US"/>
              </w:rPr>
              <w:t>2</w:t>
            </w:r>
            <w:r w:rsidRPr="00BA27AA">
              <w:rPr>
                <w:lang w:val="en-US"/>
              </w:rPr>
              <w:t>) ; courbe (4) : Fe</w:t>
            </w:r>
          </w:p>
          <w:p w:rsidR="00BA27AA" w:rsidRDefault="00331AF7">
            <w:pPr>
              <w:jc w:val="center"/>
            </w:pPr>
            <w:r>
              <w:pict>
                <v:rect id="_x0000_i1042" style="width:107.7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43" style="width:107.7pt;height:1.5pt" o:hrpct="200" o:hralign="center" o:hrstd="t" o:hr="t" fillcolor="#a0a0a0" stroked="f"/>
              </w:pict>
            </w:r>
          </w:p>
        </w:tc>
      </w:tr>
      <w:tr w:rsidR="00BA27AA" w:rsidTr="00BA27AA">
        <w:trPr>
          <w:tblCellSpacing w:w="15" w:type="dxa"/>
        </w:trPr>
        <w:tc>
          <w:tcPr>
            <w:tcW w:w="1995" w:type="dxa"/>
            <w:shd w:val="clear" w:color="auto" w:fill="FFFFFF"/>
            <w:vAlign w:val="center"/>
            <w:hideMark/>
          </w:tcPr>
          <w:p w:rsidR="00BA27AA" w:rsidRDefault="00BA27AA"/>
        </w:tc>
        <w:tc>
          <w:tcPr>
            <w:tcW w:w="0" w:type="auto"/>
            <w:shd w:val="clear" w:color="auto" w:fill="FFFFFF"/>
            <w:vAlign w:val="center"/>
            <w:hideMark/>
          </w:tcPr>
          <w:p w:rsidR="00BA27AA" w:rsidRDefault="00BA27AA">
            <w:pPr>
              <w:jc w:val="center"/>
            </w:pPr>
            <w:r>
              <w:t>Fe</w:t>
            </w:r>
            <w:r>
              <w:rPr>
                <w:vertAlign w:val="subscript"/>
              </w:rPr>
              <w:t>3</w:t>
            </w:r>
            <w:r>
              <w:t>O</w:t>
            </w:r>
            <w:r>
              <w:rPr>
                <w:vertAlign w:val="subscript"/>
              </w:rPr>
              <w:t>4</w:t>
            </w:r>
            <w:r>
              <w:rPr>
                <w:rStyle w:val="apple-converted-space"/>
                <w:vertAlign w:val="subscript"/>
              </w:rPr>
              <w:t> </w:t>
            </w:r>
            <w:r>
              <w:t>+</w:t>
            </w:r>
            <w:r>
              <w:rPr>
                <w:rStyle w:val="apple-converted-space"/>
              </w:rPr>
              <w:t> </w:t>
            </w:r>
            <w:r>
              <w:rPr>
                <w:color w:val="FF0000"/>
                <w:sz w:val="27"/>
                <w:szCs w:val="27"/>
              </w:rPr>
              <w:t>4</w:t>
            </w:r>
            <w:r>
              <w:rPr>
                <w:rStyle w:val="apple-converted-space"/>
              </w:rPr>
              <w:t> </w:t>
            </w:r>
            <w:r>
              <w:t>CO donne</w:t>
            </w:r>
            <w:r>
              <w:rPr>
                <w:rStyle w:val="apple-converted-space"/>
              </w:rPr>
              <w:t> </w:t>
            </w:r>
            <w:r>
              <w:rPr>
                <w:color w:val="FF0000"/>
                <w:sz w:val="27"/>
                <w:szCs w:val="27"/>
              </w:rPr>
              <w:t>3</w:t>
            </w:r>
            <w:r>
              <w:rPr>
                <w:rStyle w:val="apple-converted-space"/>
              </w:rPr>
              <w:t> </w:t>
            </w:r>
            <w:r>
              <w:t>Fe +</w:t>
            </w:r>
            <w:r>
              <w:rPr>
                <w:rStyle w:val="apple-converted-space"/>
              </w:rPr>
              <w:t> </w:t>
            </w:r>
            <w:r>
              <w:rPr>
                <w:color w:val="FF0000"/>
                <w:sz w:val="27"/>
                <w:szCs w:val="27"/>
              </w:rPr>
              <w:t>4</w:t>
            </w:r>
            <w:r>
              <w:rPr>
                <w:rStyle w:val="apple-converted-space"/>
              </w:rPr>
              <w:t> </w:t>
            </w:r>
            <w:r>
              <w:t>CO</w:t>
            </w:r>
            <w:r>
              <w:rPr>
                <w:vertAlign w:val="subscript"/>
              </w:rPr>
              <w:t>2</w:t>
            </w:r>
          </w:p>
          <w:p w:rsidR="00BA27AA" w:rsidRDefault="00BA27AA">
            <w:pPr>
              <w:pStyle w:val="NormalWeb"/>
              <w:jc w:val="center"/>
            </w:pPr>
            <w:r>
              <w:rPr>
                <w:color w:val="0033FF"/>
                <w:u w:val="single"/>
              </w:rPr>
              <w:t>coefficient directeur</w:t>
            </w:r>
          </w:p>
          <w:p w:rsidR="00BA27AA" w:rsidRDefault="00BA27AA">
            <w:pPr>
              <w:pStyle w:val="NormalWeb"/>
              <w:jc w:val="center"/>
            </w:pPr>
            <w:r>
              <w:object w:dxaOrig="4005" w:dyaOrig="2895">
                <v:shape id="_x0000_i1044" type="#_x0000_t75" style="width:200.35pt;height:144.65pt" o:ole="">
                  <v:imagedata r:id="rId10" o:title=""/>
                </v:shape>
                <o:OLEObject Type="Embed" ProgID="PBrush" ShapeID="_x0000_i1044" DrawAspect="Content" ObjectID="_1629566057" r:id="rId11"/>
              </w:object>
            </w:r>
          </w:p>
          <w:p w:rsidR="00BA27AA" w:rsidRDefault="00BA27AA">
            <w:pPr>
              <w:pStyle w:val="NormalWeb"/>
              <w:jc w:val="center"/>
            </w:pPr>
            <w:r>
              <w:t>de même pour les autres droites : (2) donne -1 / 1 = -1</w:t>
            </w:r>
          </w:p>
          <w:p w:rsidR="00BA27AA" w:rsidRDefault="00BA27AA">
            <w:pPr>
              <w:pStyle w:val="NormalWeb"/>
              <w:jc w:val="center"/>
            </w:pPr>
            <w:r>
              <w:t>(3) donne : 3 / 0,75 = 4 ; (4) donne : 3/1 = 3</w:t>
            </w:r>
          </w:p>
          <w:p w:rsidR="00BA27AA" w:rsidRDefault="00BA27AA">
            <w:pPr>
              <w:pStyle w:val="NormalWeb"/>
              <w:jc w:val="center"/>
            </w:pPr>
            <w:r>
              <w:t>les valeurs absolues des coefficients directeurs correspondent aux nombres stoéchiométriques.</w:t>
            </w:r>
          </w:p>
          <w:p w:rsidR="00BA27AA" w:rsidRDefault="00BA27AA">
            <w:pPr>
              <w:pStyle w:val="NormalWeb"/>
              <w:jc w:val="center"/>
            </w:pPr>
            <w:r>
              <w:rPr>
                <w:color w:val="0033FF"/>
                <w:u w:val="single"/>
              </w:rPr>
              <w:t>composition initiale</w:t>
            </w:r>
            <w:r>
              <w:rPr>
                <w:rStyle w:val="apple-converted-space"/>
                <w:color w:val="660000"/>
              </w:rPr>
              <w:t> </w:t>
            </w:r>
            <w:r>
              <w:rPr>
                <w:color w:val="660000"/>
              </w:rPr>
              <w:t>:</w:t>
            </w:r>
          </w:p>
          <w:p w:rsidR="00BA27AA" w:rsidRDefault="00BA27AA">
            <w:pPr>
              <w:pStyle w:val="NormalWeb"/>
              <w:jc w:val="center"/>
            </w:pPr>
            <w:r>
              <w:rPr>
                <w:color w:val="660000"/>
              </w:rPr>
              <w:t>produits : 0 mol</w:t>
            </w:r>
          </w:p>
          <w:p w:rsidR="00BA27AA" w:rsidRDefault="00BA27AA">
            <w:pPr>
              <w:pStyle w:val="NormalWeb"/>
              <w:jc w:val="center"/>
            </w:pPr>
            <w:r>
              <w:rPr>
                <w:color w:val="660000"/>
              </w:rPr>
              <w:t>réactifs :</w:t>
            </w:r>
          </w:p>
          <w:p w:rsidR="00BA27AA" w:rsidRDefault="00BA27AA">
            <w:pPr>
              <w:pStyle w:val="NormalWeb"/>
              <w:jc w:val="center"/>
            </w:pPr>
            <w:r>
              <w:object w:dxaOrig="2520" w:dyaOrig="2610">
                <v:shape id="_x0000_i1045" type="#_x0000_t75" style="width:125.85pt;height:130.25pt" o:ole="">
                  <v:imagedata r:id="rId12" o:title=""/>
                </v:shape>
                <o:OLEObject Type="Embed" ProgID="PBrush" ShapeID="_x0000_i1045" DrawAspect="Content" ObjectID="_1629566058" r:id="rId13"/>
              </w:object>
            </w:r>
          </w:p>
          <w:p w:rsidR="00BA27AA" w:rsidRDefault="00BA27AA">
            <w:pPr>
              <w:pStyle w:val="NormalWeb"/>
              <w:jc w:val="center"/>
            </w:pPr>
            <w:r>
              <w:rPr>
                <w:color w:val="0033FF"/>
                <w:u w:val="single"/>
              </w:rPr>
              <w:t>composition finale</w:t>
            </w:r>
            <w:r>
              <w:rPr>
                <w:rStyle w:val="apple-converted-space"/>
                <w:color w:val="660000"/>
              </w:rPr>
              <w:t> </w:t>
            </w:r>
            <w:r>
              <w:rPr>
                <w:color w:val="660000"/>
              </w:rPr>
              <w:t>:</w:t>
            </w:r>
          </w:p>
          <w:p w:rsidR="00BA27AA" w:rsidRDefault="00BA27AA">
            <w:pPr>
              <w:pStyle w:val="NormalWeb"/>
              <w:jc w:val="center"/>
            </w:pPr>
            <w:r>
              <w:object w:dxaOrig="4245" w:dyaOrig="3165">
                <v:shape id="_x0000_i1046" type="#_x0000_t75" style="width:212.25pt;height:158.4pt" o:ole="">
                  <v:imagedata r:id="rId14" o:title=""/>
                </v:shape>
                <o:OLEObject Type="Embed" ProgID="PBrush" ShapeID="_x0000_i1046" DrawAspect="Content" ObjectID="_1629566059" r:id="rId15"/>
              </w:object>
            </w:r>
          </w:p>
          <w:p w:rsidR="00BA27AA" w:rsidRDefault="00BA27AA">
            <w:pPr>
              <w:pStyle w:val="NormalWeb"/>
              <w:jc w:val="center"/>
            </w:pPr>
            <w:r>
              <w:rPr>
                <w:color w:val="660000"/>
              </w:rPr>
              <w:t xml:space="preserve">CO : entirement consommé : l'avancement </w:t>
            </w:r>
            <w:proofErr w:type="gramStart"/>
            <w:r>
              <w:rPr>
                <w:color w:val="660000"/>
              </w:rPr>
              <w:t>maximale</w:t>
            </w:r>
            <w:proofErr w:type="gramEnd"/>
            <w:r>
              <w:rPr>
                <w:color w:val="660000"/>
              </w:rPr>
              <w:t xml:space="preserve"> correspond à 0,75 mol</w:t>
            </w:r>
          </w:p>
          <w:p w:rsidR="00BA27AA" w:rsidRDefault="00331AF7">
            <w:pPr>
              <w:jc w:val="center"/>
            </w:pPr>
            <w:r>
              <w:pict>
                <v:rect id="_x0000_i1047" style="width:0;height:1.5pt" o:hralign="center" o:hrstd="t" o:hrnoshade="t" o:hr="t" fillcolor="#a0a0a0" stroked="f"/>
              </w:pict>
            </w:r>
          </w:p>
        </w:tc>
      </w:tr>
      <w:tr w:rsidR="00BA27AA" w:rsidTr="00BA27AA">
        <w:trPr>
          <w:tblCellSpacing w:w="15" w:type="dxa"/>
        </w:trPr>
        <w:tc>
          <w:tcPr>
            <w:tcW w:w="1995" w:type="dxa"/>
            <w:shd w:val="clear" w:color="auto" w:fill="FFFFFF"/>
            <w:vAlign w:val="center"/>
            <w:hideMark/>
          </w:tcPr>
          <w:p w:rsidR="00BA27AA" w:rsidRDefault="00BA27AA">
            <w:pPr>
              <w:jc w:val="center"/>
            </w:pPr>
            <w:r>
              <w:rPr>
                <w:color w:val="009900"/>
                <w:sz w:val="72"/>
                <w:szCs w:val="72"/>
              </w:rPr>
              <w:lastRenderedPageBreak/>
              <w:t>4</w:t>
            </w:r>
          </w:p>
          <w:p w:rsidR="00BA27AA" w:rsidRDefault="00BA27AA">
            <w:pPr>
              <w:pStyle w:val="NormalWeb"/>
              <w:jc w:val="center"/>
            </w:pPr>
            <w:r>
              <w:rPr>
                <w:sz w:val="27"/>
                <w:szCs w:val="27"/>
              </w:rPr>
              <w:t>Fe(OH</w:t>
            </w:r>
            <w:proofErr w:type="gramStart"/>
            <w:r>
              <w:rPr>
                <w:sz w:val="27"/>
                <w:szCs w:val="27"/>
              </w:rPr>
              <w:t>)</w:t>
            </w:r>
            <w:r>
              <w:rPr>
                <w:sz w:val="27"/>
                <w:szCs w:val="27"/>
                <w:vertAlign w:val="subscript"/>
              </w:rPr>
              <w:t>3</w:t>
            </w:r>
            <w:proofErr w:type="gramEnd"/>
          </w:p>
        </w:tc>
        <w:tc>
          <w:tcPr>
            <w:tcW w:w="0" w:type="auto"/>
            <w:shd w:val="clear" w:color="auto" w:fill="FFFFFF"/>
            <w:vAlign w:val="center"/>
            <w:hideMark/>
          </w:tcPr>
          <w:p w:rsidR="00BA27AA" w:rsidRDefault="00BA27AA">
            <w:pPr>
              <w:pStyle w:val="NormalWeb"/>
            </w:pPr>
            <w:r>
              <w:t>A 4,0 mL de solution de chlorure de fer (III) ( [Fe</w:t>
            </w:r>
            <w:r>
              <w:rPr>
                <w:vertAlign w:val="superscript"/>
              </w:rPr>
              <w:t>3+</w:t>
            </w:r>
            <w:r>
              <w:t>] =0,10 mol.L</w:t>
            </w:r>
            <w:r>
              <w:rPr>
                <w:vertAlign w:val="superscript"/>
              </w:rPr>
              <w:t>-1</w:t>
            </w:r>
            <w:r>
              <w:rPr>
                <w:rStyle w:val="apple-converted-space"/>
              </w:rPr>
              <w:t> </w:t>
            </w:r>
            <w:r>
              <w:t>), on ajoute 8,0 mL de solution de soude ([OH</w:t>
            </w:r>
            <w:r>
              <w:rPr>
                <w:vertAlign w:val="superscript"/>
              </w:rPr>
              <w:t>-</w:t>
            </w:r>
            <w:r>
              <w:rPr>
                <w:rStyle w:val="apple-converted-space"/>
              </w:rPr>
              <w:t> </w:t>
            </w:r>
            <w:r>
              <w:t>]= 0,70 mol.L</w:t>
            </w:r>
            <w:r>
              <w:rPr>
                <w:vertAlign w:val="superscript"/>
              </w:rPr>
              <w:t>-1</w:t>
            </w:r>
            <w:r>
              <w:rPr>
                <w:rStyle w:val="apple-converted-space"/>
              </w:rPr>
              <w:t> </w:t>
            </w:r>
            <w:r>
              <w:t>) .Les ions Fe</w:t>
            </w:r>
            <w:r>
              <w:rPr>
                <w:vertAlign w:val="superscript"/>
              </w:rPr>
              <w:t>3+</w:t>
            </w:r>
            <w:r>
              <w:rPr>
                <w:rStyle w:val="apple-converted-space"/>
                <w:vertAlign w:val="superscript"/>
              </w:rPr>
              <w:t> </w:t>
            </w:r>
            <w:r>
              <w:t>réagissent avec les ions OH</w:t>
            </w:r>
            <w:r>
              <w:rPr>
                <w:vertAlign w:val="superscript"/>
              </w:rPr>
              <w:t>-</w:t>
            </w:r>
            <w:r>
              <w:rPr>
                <w:rStyle w:val="apple-converted-space"/>
              </w:rPr>
              <w:t> </w:t>
            </w:r>
            <w:r>
              <w:t>pour donner un précipité d'hydroxyde de fer (III).</w:t>
            </w:r>
          </w:p>
          <w:p w:rsidR="00BA27AA" w:rsidRDefault="00BA27AA" w:rsidP="00BA27AA">
            <w:pPr>
              <w:numPr>
                <w:ilvl w:val="0"/>
                <w:numId w:val="18"/>
              </w:numPr>
              <w:spacing w:before="100" w:beforeAutospacing="1" w:after="100" w:afterAutospacing="1"/>
            </w:pPr>
            <w:r>
              <w:t xml:space="preserve">Ecrire l'équation de la </w:t>
            </w:r>
            <w:proofErr w:type="gramStart"/>
            <w:r>
              <w:t>réaction .</w:t>
            </w:r>
            <w:proofErr w:type="gramEnd"/>
          </w:p>
          <w:p w:rsidR="00BA27AA" w:rsidRDefault="00BA27AA" w:rsidP="00BA27AA">
            <w:pPr>
              <w:numPr>
                <w:ilvl w:val="0"/>
                <w:numId w:val="18"/>
              </w:numPr>
              <w:spacing w:before="100" w:beforeAutospacing="1" w:after="100" w:afterAutospacing="1"/>
            </w:pPr>
            <w:r>
              <w:t xml:space="preserve">Quelles </w:t>
            </w:r>
            <w:proofErr w:type="gramStart"/>
            <w:r>
              <w:t>sont ,</w:t>
            </w:r>
            <w:proofErr w:type="gramEnd"/>
            <w:r>
              <w:t xml:space="preserve"> à l'état initial , les quantités d'ions Fe</w:t>
            </w:r>
            <w:r>
              <w:rPr>
                <w:vertAlign w:val="superscript"/>
              </w:rPr>
              <w:t>3+</w:t>
            </w:r>
            <w:r>
              <w:rPr>
                <w:rStyle w:val="apple-converted-space"/>
              </w:rPr>
              <w:t> </w:t>
            </w:r>
            <w:r>
              <w:t>et OH</w:t>
            </w:r>
            <w:r>
              <w:rPr>
                <w:vertAlign w:val="superscript"/>
              </w:rPr>
              <w:t>-</w:t>
            </w:r>
            <w:r>
              <w:rPr>
                <w:rStyle w:val="apple-converted-space"/>
              </w:rPr>
              <w:t> </w:t>
            </w:r>
            <w:r>
              <w:t>?</w:t>
            </w:r>
          </w:p>
          <w:p w:rsidR="00BA27AA" w:rsidRDefault="00BA27AA" w:rsidP="00BA27AA">
            <w:pPr>
              <w:numPr>
                <w:ilvl w:val="0"/>
                <w:numId w:val="18"/>
              </w:numPr>
              <w:spacing w:before="100" w:beforeAutospacing="1" w:after="100" w:afterAutospacing="1"/>
            </w:pPr>
            <w:r>
              <w:t xml:space="preserve">Etablir le tableau traduisant l'état du système lorsque x mol d'ions fer (III) ont </w:t>
            </w:r>
            <w:proofErr w:type="gramStart"/>
            <w:r>
              <w:t>réagi .</w:t>
            </w:r>
            <w:proofErr w:type="gramEnd"/>
          </w:p>
          <w:p w:rsidR="00BA27AA" w:rsidRDefault="00BA27AA" w:rsidP="00BA27AA">
            <w:pPr>
              <w:numPr>
                <w:ilvl w:val="0"/>
                <w:numId w:val="18"/>
              </w:numPr>
              <w:spacing w:before="100" w:beforeAutospacing="1" w:after="100" w:afterAutospacing="1"/>
            </w:pPr>
            <w:r>
              <w:t xml:space="preserve">Quel est l'avancement maximal? En déduire les quantités de matière des différentes espèces intervenant dans la réaction à l'état </w:t>
            </w:r>
            <w:proofErr w:type="gramStart"/>
            <w:r>
              <w:t>final .</w:t>
            </w:r>
            <w:proofErr w:type="gramEnd"/>
          </w:p>
          <w:p w:rsidR="00BA27AA" w:rsidRDefault="00BA27AA" w:rsidP="00BA27AA">
            <w:pPr>
              <w:numPr>
                <w:ilvl w:val="0"/>
                <w:numId w:val="18"/>
              </w:numPr>
              <w:spacing w:before="100" w:beforeAutospacing="1" w:after="100" w:afterAutospacing="1"/>
            </w:pPr>
            <w:r>
              <w:t>Quelles sont les concentrations des ions Fe</w:t>
            </w:r>
            <w:r>
              <w:rPr>
                <w:vertAlign w:val="superscript"/>
              </w:rPr>
              <w:t>3+</w:t>
            </w:r>
            <w:r>
              <w:rPr>
                <w:rStyle w:val="apple-converted-space"/>
              </w:rPr>
              <w:t> </w:t>
            </w:r>
            <w:r>
              <w:t>et OH</w:t>
            </w:r>
            <w:r>
              <w:rPr>
                <w:vertAlign w:val="superscript"/>
              </w:rPr>
              <w:t>-</w:t>
            </w:r>
            <w:r>
              <w:rPr>
                <w:rStyle w:val="apple-converted-space"/>
              </w:rPr>
              <w:t> </w:t>
            </w:r>
            <w:r>
              <w:t>à la fin de la réaction ?</w:t>
            </w:r>
          </w:p>
          <w:p w:rsidR="00BA27AA" w:rsidRDefault="00BA27AA">
            <w:pPr>
              <w:pStyle w:val="NormalWeb"/>
            </w:pPr>
            <w:r>
              <w:t> </w:t>
            </w:r>
          </w:p>
          <w:p w:rsidR="00BA27AA" w:rsidRDefault="00331AF7">
            <w:pPr>
              <w:jc w:val="center"/>
            </w:pPr>
            <w:r>
              <w:pict>
                <v:rect id="_x0000_i1048" style="width:107.7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49" style="width:107.7pt;height:1.5pt" o:hrpct="200" o:hralign="center" o:hrstd="t" o:hr="t" fillcolor="#a0a0a0" stroked="f"/>
              </w:pict>
            </w:r>
          </w:p>
        </w:tc>
      </w:tr>
      <w:tr w:rsidR="00BA27AA" w:rsidTr="00BA27AA">
        <w:trPr>
          <w:tblCellSpacing w:w="15" w:type="dxa"/>
        </w:trPr>
        <w:tc>
          <w:tcPr>
            <w:tcW w:w="1995" w:type="dxa"/>
            <w:shd w:val="clear" w:color="auto" w:fill="FFFFFF"/>
            <w:vAlign w:val="center"/>
            <w:hideMark/>
          </w:tcPr>
          <w:p w:rsidR="00BA27AA" w:rsidRDefault="00BA27AA"/>
        </w:tc>
        <w:tc>
          <w:tcPr>
            <w:tcW w:w="0" w:type="auto"/>
            <w:shd w:val="clear" w:color="auto" w:fill="FFFFFF"/>
            <w:vAlign w:val="center"/>
            <w:hideMark/>
          </w:tcPr>
          <w:p w:rsidR="00BA27AA" w:rsidRDefault="00BA27AA">
            <w:pPr>
              <w:jc w:val="center"/>
            </w:pPr>
            <w:r>
              <w:t>Fe</w:t>
            </w:r>
            <w:r>
              <w:rPr>
                <w:vertAlign w:val="superscript"/>
              </w:rPr>
              <w:t>3+</w:t>
            </w:r>
            <w:r>
              <w:rPr>
                <w:rStyle w:val="apple-converted-space"/>
              </w:rPr>
              <w:t> </w:t>
            </w:r>
            <w:r>
              <w:t>+</w:t>
            </w:r>
            <w:r>
              <w:rPr>
                <w:rStyle w:val="apple-converted-space"/>
              </w:rPr>
              <w:t> </w:t>
            </w:r>
            <w:r>
              <w:rPr>
                <w:color w:val="FF0000"/>
                <w:sz w:val="36"/>
                <w:szCs w:val="36"/>
              </w:rPr>
              <w:t>3</w:t>
            </w:r>
            <w:r>
              <w:rPr>
                <w:rStyle w:val="apple-converted-space"/>
              </w:rPr>
              <w:t> </w:t>
            </w:r>
            <w:r>
              <w:t>HO</w:t>
            </w:r>
            <w:r>
              <w:rPr>
                <w:vertAlign w:val="superscript"/>
              </w:rPr>
              <w:t>-</w:t>
            </w:r>
            <w:r>
              <w:rPr>
                <w:rStyle w:val="apple-converted-space"/>
              </w:rPr>
              <w:t> </w:t>
            </w:r>
            <w:r>
              <w:t>donne Fe(OH</w:t>
            </w:r>
            <w:proofErr w:type="gramStart"/>
            <w:r>
              <w:t>)</w:t>
            </w:r>
            <w:r>
              <w:rPr>
                <w:vertAlign w:val="subscript"/>
              </w:rPr>
              <w:t>3</w:t>
            </w:r>
            <w:proofErr w:type="gramEnd"/>
            <w:r>
              <w:rPr>
                <w:rStyle w:val="apple-converted-space"/>
              </w:rPr>
              <w:t> </w:t>
            </w:r>
            <w:r>
              <w:t>solide rouille</w:t>
            </w:r>
          </w:p>
          <w:p w:rsidR="00BA27AA" w:rsidRDefault="00BA27AA">
            <w:pPr>
              <w:pStyle w:val="NormalWeb"/>
              <w:jc w:val="center"/>
            </w:pPr>
            <w:r>
              <w:rPr>
                <w:color w:val="FF0000"/>
              </w:rPr>
              <w:t>concentration (mol /L) fois volume (L) = quantité de matière (mol)</w:t>
            </w:r>
          </w:p>
          <w:p w:rsidR="00BA27AA" w:rsidRDefault="00BA27AA">
            <w:pPr>
              <w:pStyle w:val="NormalWeb"/>
              <w:jc w:val="center"/>
            </w:pPr>
            <w:r>
              <w:t>initial : Fe</w:t>
            </w:r>
            <w:r>
              <w:rPr>
                <w:vertAlign w:val="superscript"/>
              </w:rPr>
              <w:t>3+</w:t>
            </w:r>
            <w:r>
              <w:rPr>
                <w:rStyle w:val="apple-converted-space"/>
                <w:vertAlign w:val="superscript"/>
              </w:rPr>
              <w:t> </w:t>
            </w:r>
            <w:r>
              <w:t>: 4 * 0,1 = 0,4 mmol ou 4 10</w:t>
            </w:r>
            <w:r>
              <w:rPr>
                <w:vertAlign w:val="superscript"/>
              </w:rPr>
              <w:t>-4</w:t>
            </w:r>
            <w:r>
              <w:rPr>
                <w:rStyle w:val="apple-converted-space"/>
              </w:rPr>
              <w:t> </w:t>
            </w:r>
            <w:r>
              <w:t>mol</w:t>
            </w:r>
          </w:p>
          <w:p w:rsidR="00BA27AA" w:rsidRDefault="00BA27AA">
            <w:pPr>
              <w:pStyle w:val="NormalWeb"/>
              <w:jc w:val="center"/>
            </w:pPr>
            <w:r>
              <w:t>HO</w:t>
            </w:r>
            <w:r>
              <w:rPr>
                <w:vertAlign w:val="superscript"/>
              </w:rPr>
              <w:t>-</w:t>
            </w:r>
            <w:r>
              <w:rPr>
                <w:rStyle w:val="apple-converted-space"/>
              </w:rPr>
              <w:t> </w:t>
            </w:r>
            <w:r>
              <w:t>: 8* 0,7 = 5,6 mmol</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7"/>
              <w:gridCol w:w="1011"/>
              <w:gridCol w:w="2246"/>
              <w:gridCol w:w="1026"/>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Fe</w:t>
                  </w:r>
                  <w:r>
                    <w:rPr>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HO</w:t>
                  </w:r>
                  <w:r>
                    <w:rPr>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Fe(OH</w:t>
                  </w:r>
                  <w:proofErr w:type="gramStart"/>
                  <w:r>
                    <w:t>)</w:t>
                  </w:r>
                  <w:r>
                    <w:rPr>
                      <w:vertAlign w:val="subscript"/>
                    </w:rPr>
                    <w:t>3</w:t>
                  </w:r>
                  <w:proofErr w:type="gramEnd"/>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initial t = 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0,4 mmol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5,6 mmol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0,4-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5,6 -</w:t>
                  </w:r>
                  <w:r>
                    <w:rPr>
                      <w:rStyle w:val="apple-converted-space"/>
                    </w:rPr>
                    <w:t> </w:t>
                  </w:r>
                  <w:r>
                    <w:rPr>
                      <w:color w:val="FF0000"/>
                      <w:sz w:val="27"/>
                      <w:szCs w:val="27"/>
                    </w:rPr>
                    <w:t>3</w:t>
                  </w:r>
                  <w:r>
                    <w:rPr>
                      <w:rStyle w:val="apple-converted-space"/>
                      <w:color w:val="FF0000"/>
                      <w:sz w:val="27"/>
                      <w:szCs w:val="27"/>
                    </w:rPr>
                    <w:t> </w:t>
                  </w: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5,6- 3*0,4 = 4,4 mmol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0,4 mmol</w:t>
                  </w:r>
                </w:p>
              </w:tc>
            </w:tr>
          </w:tbl>
          <w:p w:rsidR="00BA27AA" w:rsidRDefault="00BA27AA">
            <w:pPr>
              <w:pStyle w:val="NormalWeb"/>
              <w:jc w:val="center"/>
            </w:pPr>
            <w:r>
              <w:t>avancement maximal : l'un au moins des réactifs a disparu</w:t>
            </w:r>
          </w:p>
          <w:p w:rsidR="00BA27AA" w:rsidRDefault="00BA27AA">
            <w:pPr>
              <w:pStyle w:val="NormalWeb"/>
              <w:jc w:val="center"/>
            </w:pPr>
            <w:r>
              <w:t>soit 5,6 -</w:t>
            </w:r>
            <w:r>
              <w:rPr>
                <w:rStyle w:val="apple-converted-space"/>
              </w:rPr>
              <w:t> </w:t>
            </w:r>
            <w:r>
              <w:rPr>
                <w:color w:val="FF0000"/>
                <w:sz w:val="27"/>
                <w:szCs w:val="27"/>
              </w:rPr>
              <w:t>3</w:t>
            </w:r>
            <w:r>
              <w:rPr>
                <w:rStyle w:val="apple-converted-space"/>
                <w:color w:val="FF0000"/>
                <w:sz w:val="27"/>
                <w:szCs w:val="27"/>
              </w:rPr>
              <w:t> </w:t>
            </w:r>
            <w:r>
              <w:t>x =0 --&gt; x=1,86 mmol</w:t>
            </w:r>
          </w:p>
          <w:p w:rsidR="00BA27AA" w:rsidRDefault="00BA27AA">
            <w:pPr>
              <w:pStyle w:val="NormalWeb"/>
              <w:jc w:val="center"/>
            </w:pPr>
            <w:r>
              <w:t>soit 0,4- x = 0 --&gt; x=</w:t>
            </w:r>
            <w:r>
              <w:rPr>
                <w:color w:val="FF0000"/>
                <w:sz w:val="27"/>
                <w:szCs w:val="27"/>
              </w:rPr>
              <w:t>0,4</w:t>
            </w:r>
            <w:r>
              <w:rPr>
                <w:rStyle w:val="apple-converted-space"/>
              </w:rPr>
              <w:t> </w:t>
            </w:r>
            <w:r>
              <w:t>mmol</w:t>
            </w:r>
          </w:p>
          <w:p w:rsidR="00BA27AA" w:rsidRDefault="00BA27AA">
            <w:pPr>
              <w:pStyle w:val="NormalWeb"/>
              <w:jc w:val="center"/>
            </w:pPr>
            <w:r>
              <w:t>on retient la plus petite valeur: elle correspond à l'avancement maximal</w:t>
            </w:r>
          </w:p>
          <w:p w:rsidR="00BA27AA" w:rsidRDefault="00BA27AA">
            <w:pPr>
              <w:pStyle w:val="NormalWeb"/>
              <w:jc w:val="center"/>
            </w:pPr>
            <w:r>
              <w:rPr>
                <w:color w:val="0033FF"/>
                <w:sz w:val="27"/>
                <w:szCs w:val="27"/>
              </w:rPr>
              <w:t>HO</w:t>
            </w:r>
            <w:r>
              <w:rPr>
                <w:color w:val="0033FF"/>
                <w:sz w:val="27"/>
                <w:szCs w:val="27"/>
                <w:vertAlign w:val="superscript"/>
              </w:rPr>
              <w:t>-</w:t>
            </w:r>
            <w:r>
              <w:rPr>
                <w:rStyle w:val="apple-converted-space"/>
                <w:color w:val="0033FF"/>
                <w:sz w:val="27"/>
                <w:szCs w:val="27"/>
                <w:vertAlign w:val="superscript"/>
              </w:rPr>
              <w:t> </w:t>
            </w:r>
            <w:r>
              <w:t>est en</w:t>
            </w:r>
            <w:r>
              <w:rPr>
                <w:rStyle w:val="apple-converted-space"/>
                <w:color w:val="0033FF"/>
                <w:sz w:val="27"/>
                <w:szCs w:val="27"/>
              </w:rPr>
              <w:t> </w:t>
            </w:r>
            <w:r>
              <w:rPr>
                <w:color w:val="0033FF"/>
                <w:sz w:val="27"/>
                <w:szCs w:val="27"/>
              </w:rPr>
              <w:t>excès</w:t>
            </w:r>
            <w:r>
              <w:rPr>
                <w:rStyle w:val="apple-converted-space"/>
              </w:rPr>
              <w:t> </w:t>
            </w:r>
            <w:r>
              <w:t>et la réaction s'arrète lorsque tout Fe</w:t>
            </w:r>
            <w:r>
              <w:rPr>
                <w:vertAlign w:val="superscript"/>
              </w:rPr>
              <w:t>3+</w:t>
            </w:r>
            <w:r>
              <w:rPr>
                <w:rStyle w:val="apple-converted-space"/>
              </w:rPr>
              <w:t> </w:t>
            </w:r>
            <w:r>
              <w:t>est consommé.</w:t>
            </w:r>
          </w:p>
          <w:p w:rsidR="00BA27AA" w:rsidRDefault="00BA27AA">
            <w:pPr>
              <w:pStyle w:val="NormalWeb"/>
              <w:jc w:val="center"/>
            </w:pPr>
            <w:r>
              <w:t>la composition finale du mélange est donnée par la dernière ligne du tableau.</w:t>
            </w:r>
          </w:p>
          <w:p w:rsidR="00BA27AA" w:rsidRDefault="00BA27AA">
            <w:pPr>
              <w:pStyle w:val="NormalWeb"/>
              <w:jc w:val="center"/>
            </w:pPr>
            <w:r>
              <w:rPr>
                <w:color w:val="0033FF"/>
              </w:rPr>
              <w:t>concentrations</w:t>
            </w:r>
            <w:r>
              <w:rPr>
                <w:rStyle w:val="apple-converted-space"/>
              </w:rPr>
              <w:t> </w:t>
            </w:r>
            <w:r>
              <w:t>: diviser par le volume total : 12 mL</w:t>
            </w:r>
          </w:p>
          <w:p w:rsidR="00BA27AA" w:rsidRDefault="00BA27AA">
            <w:pPr>
              <w:pStyle w:val="NormalWeb"/>
              <w:jc w:val="center"/>
            </w:pPr>
            <w:r>
              <w:t>[HO</w:t>
            </w:r>
            <w:r>
              <w:rPr>
                <w:vertAlign w:val="superscript"/>
              </w:rPr>
              <w:t>-</w:t>
            </w:r>
            <w:r>
              <w:t>]= 4,4 / 12 =</w:t>
            </w:r>
            <w:r>
              <w:rPr>
                <w:rStyle w:val="apple-converted-space"/>
              </w:rPr>
              <w:t> </w:t>
            </w:r>
            <w:r>
              <w:rPr>
                <w:color w:val="0033FF"/>
                <w:sz w:val="27"/>
                <w:szCs w:val="27"/>
              </w:rPr>
              <w:t>0,366</w:t>
            </w:r>
            <w:r>
              <w:rPr>
                <w:rStyle w:val="apple-converted-space"/>
              </w:rPr>
              <w:t> </w:t>
            </w:r>
            <w:r>
              <w:t>mol/ L</w:t>
            </w:r>
          </w:p>
          <w:p w:rsidR="00BA27AA" w:rsidRDefault="00BA27AA">
            <w:pPr>
              <w:pStyle w:val="NormalWeb"/>
              <w:jc w:val="center"/>
            </w:pPr>
            <w:r>
              <w:t>et zéro pour l'ion fer III</w:t>
            </w:r>
          </w:p>
          <w:p w:rsidR="00BA27AA" w:rsidRDefault="00331AF7">
            <w:r>
              <w:pict>
                <v:rect id="_x0000_i1050" style="width:0;height:1.5pt" o:hralign="center" o:hrstd="t" o:hrnoshade="t" o:hr="t" fillcolor="#a0a0a0" stroked="f"/>
              </w:pict>
            </w:r>
          </w:p>
        </w:tc>
      </w:tr>
      <w:tr w:rsidR="00BA27AA" w:rsidTr="00BA27AA">
        <w:trPr>
          <w:tblCellSpacing w:w="15" w:type="dxa"/>
        </w:trPr>
        <w:tc>
          <w:tcPr>
            <w:tcW w:w="1995" w:type="dxa"/>
            <w:shd w:val="clear" w:color="auto" w:fill="FFFFFF"/>
            <w:vAlign w:val="center"/>
            <w:hideMark/>
          </w:tcPr>
          <w:p w:rsidR="00BA27AA" w:rsidRDefault="00BA27AA">
            <w:pPr>
              <w:jc w:val="center"/>
            </w:pPr>
            <w:r>
              <w:rPr>
                <w:color w:val="009900"/>
                <w:sz w:val="72"/>
                <w:szCs w:val="72"/>
              </w:rPr>
              <w:lastRenderedPageBreak/>
              <w:t>5</w:t>
            </w:r>
          </w:p>
          <w:p w:rsidR="00BA27AA" w:rsidRDefault="00BA27AA">
            <w:pPr>
              <w:pStyle w:val="NormalWeb"/>
              <w:jc w:val="center"/>
            </w:pPr>
            <w:r>
              <w:rPr>
                <w:sz w:val="27"/>
                <w:szCs w:val="27"/>
              </w:rPr>
              <w:t>AlCl</w:t>
            </w:r>
            <w:r>
              <w:rPr>
                <w:sz w:val="27"/>
                <w:szCs w:val="27"/>
                <w:vertAlign w:val="subscript"/>
              </w:rPr>
              <w:t>3</w:t>
            </w:r>
          </w:p>
        </w:tc>
        <w:tc>
          <w:tcPr>
            <w:tcW w:w="0" w:type="auto"/>
            <w:shd w:val="clear" w:color="auto" w:fill="FFFFFF"/>
            <w:vAlign w:val="center"/>
            <w:hideMark/>
          </w:tcPr>
          <w:p w:rsidR="00BA27AA" w:rsidRDefault="00BA27AA">
            <w:pPr>
              <w:pStyle w:val="NormalWeb"/>
            </w:pPr>
            <w:r>
              <w:t>On veut obtenir 10g de trichlorure d’aluminium à partir d’aluminium et de dichlore.</w:t>
            </w:r>
          </w:p>
          <w:p w:rsidR="00BA27AA" w:rsidRDefault="00BA27AA">
            <w:pPr>
              <w:pStyle w:val="NormalWeb"/>
            </w:pPr>
            <w:r>
              <w:t>Quelle masse d’aluminium et volume de dichlore doit-on prendre au minimum au départ ?</w:t>
            </w:r>
          </w:p>
          <w:p w:rsidR="00BA27AA" w:rsidRDefault="00BA27AA">
            <w:pPr>
              <w:pStyle w:val="NormalWeb"/>
            </w:pPr>
            <w:r>
              <w:t>Al=27 ; Cl=35 g/mol ; volume molaire : 24 L/mol</w:t>
            </w:r>
          </w:p>
          <w:p w:rsidR="00BA27AA" w:rsidRDefault="00331AF7">
            <w:pPr>
              <w:jc w:val="center"/>
            </w:pPr>
            <w:r>
              <w:pict>
                <v:rect id="_x0000_i1051" style="width:107.7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52" style="width:107.7pt;height:1.5pt" o:hrpct="200" o:hralign="center" o:hrstd="t" o:hr="t" fillcolor="#a0a0a0" stroked="f"/>
              </w:pict>
            </w:r>
          </w:p>
          <w:p w:rsidR="00BA27AA" w:rsidRDefault="00BA27AA">
            <w:pPr>
              <w:jc w:val="center"/>
            </w:pPr>
            <w:r>
              <w:t>Al +1,5 Cl</w:t>
            </w:r>
            <w:r>
              <w:rPr>
                <w:vertAlign w:val="subscript"/>
              </w:rPr>
              <w:t>2</w:t>
            </w:r>
            <w:r>
              <w:t>= AlCl</w:t>
            </w:r>
            <w:r>
              <w:rPr>
                <w:vertAlign w:val="subscript"/>
              </w:rPr>
              <w:t>3</w:t>
            </w:r>
          </w:p>
          <w:p w:rsidR="00BA27AA" w:rsidRDefault="00BA27AA">
            <w:pPr>
              <w:pStyle w:val="NormalWeb"/>
              <w:jc w:val="center"/>
            </w:pPr>
            <w:r>
              <w:t> </w:t>
            </w:r>
          </w:p>
          <w:p w:rsidR="00BA27AA" w:rsidRDefault="00BA27AA">
            <w:pPr>
              <w:pStyle w:val="NormalWeb"/>
              <w:jc w:val="center"/>
            </w:pPr>
            <w:r>
              <w:t>masse molaire trichlorure d'aluminium : 27+3*35,5 = 133,5 g/mol</w:t>
            </w:r>
          </w:p>
          <w:p w:rsidR="00BA27AA" w:rsidRDefault="00BA27AA">
            <w:pPr>
              <w:pStyle w:val="NormalWeb"/>
              <w:jc w:val="center"/>
            </w:pPr>
            <w:r>
              <w:t>masse (g) / masse molaire (g/mol) = 10/133,5=0,075 mol AlCl</w:t>
            </w:r>
            <w:r>
              <w:rPr>
                <w:vertAlign w:val="subscript"/>
              </w:rPr>
              <w:t>3</w:t>
            </w:r>
            <w:r>
              <w:t>.</w:t>
            </w:r>
          </w:p>
          <w:p w:rsidR="00BA27AA" w:rsidRDefault="00BA27AA">
            <w:pPr>
              <w:pStyle w:val="NormalWeb"/>
              <w:jc w:val="center"/>
            </w:pPr>
            <w:r>
              <w:t>conditions stoéchiométriques :</w:t>
            </w:r>
          </w:p>
          <w:p w:rsidR="00BA27AA" w:rsidRDefault="00BA27AA">
            <w:pPr>
              <w:pStyle w:val="NormalWeb"/>
              <w:jc w:val="center"/>
            </w:pPr>
            <w:r>
              <w:t>donc 0,075 mol Al : 0,075*27=</w:t>
            </w:r>
            <w:r>
              <w:rPr>
                <w:rStyle w:val="apple-converted-space"/>
              </w:rPr>
              <w:t> </w:t>
            </w:r>
            <w:r>
              <w:rPr>
                <w:color w:val="FF0000"/>
                <w:u w:val="single"/>
              </w:rPr>
              <w:t>2g</w:t>
            </w:r>
            <w:r>
              <w:t>.</w:t>
            </w:r>
          </w:p>
          <w:p w:rsidR="00BA27AA" w:rsidRDefault="00BA27AA">
            <w:pPr>
              <w:pStyle w:val="NormalWeb"/>
              <w:jc w:val="center"/>
            </w:pPr>
            <w:r>
              <w:t>donc 1,5*0,075 = 0,112 mol Cl</w:t>
            </w:r>
            <w:r>
              <w:rPr>
                <w:vertAlign w:val="subscript"/>
              </w:rPr>
              <w:t>2</w:t>
            </w:r>
            <w:r>
              <w:rPr>
                <w:rStyle w:val="apple-converted-space"/>
              </w:rPr>
              <w:t> </w:t>
            </w:r>
            <w:r>
              <w:t>:</w:t>
            </w:r>
          </w:p>
          <w:p w:rsidR="00BA27AA" w:rsidRDefault="00BA27AA">
            <w:pPr>
              <w:pStyle w:val="NormalWeb"/>
              <w:jc w:val="center"/>
            </w:pPr>
            <w:r>
              <w:t>volume molaire (gaz) * Qté de matière (mol) = 0,112*24 =</w:t>
            </w:r>
            <w:r>
              <w:rPr>
                <w:rStyle w:val="apple-converted-space"/>
                <w:color w:val="FF0000"/>
                <w:u w:val="single"/>
              </w:rPr>
              <w:t> </w:t>
            </w:r>
            <w:r>
              <w:rPr>
                <w:color w:val="FF0000"/>
                <w:u w:val="single"/>
              </w:rPr>
              <w:t>2,7L</w:t>
            </w:r>
            <w:r>
              <w:t>.</w:t>
            </w:r>
          </w:p>
          <w:p w:rsidR="00BA27AA" w:rsidRDefault="00331AF7">
            <w:pPr>
              <w:jc w:val="center"/>
            </w:pPr>
            <w:r>
              <w:pict>
                <v:rect id="_x0000_i1053" style="width:0;height:1.5pt" o:hralign="center" o:hrstd="t" o:hrnoshade="t" o:hr="t" fillcolor="#a0a0a0" stroked="f"/>
              </w:pict>
            </w:r>
          </w:p>
        </w:tc>
      </w:tr>
      <w:tr w:rsidR="00BA27AA" w:rsidTr="00BA27AA">
        <w:trPr>
          <w:tblCellSpacing w:w="15" w:type="dxa"/>
        </w:trPr>
        <w:tc>
          <w:tcPr>
            <w:tcW w:w="1995" w:type="dxa"/>
            <w:shd w:val="clear" w:color="auto" w:fill="FFFFFF"/>
            <w:vAlign w:val="center"/>
            <w:hideMark/>
          </w:tcPr>
          <w:p w:rsidR="00BA27AA" w:rsidRDefault="00BA27AA">
            <w:pPr>
              <w:jc w:val="center"/>
            </w:pPr>
            <w:r>
              <w:rPr>
                <w:color w:val="009900"/>
                <w:sz w:val="72"/>
                <w:szCs w:val="72"/>
              </w:rPr>
              <w:lastRenderedPageBreak/>
              <w:t>6</w:t>
            </w:r>
          </w:p>
          <w:p w:rsidR="00BA27AA" w:rsidRDefault="00BA27AA">
            <w:pPr>
              <w:pStyle w:val="NormalWeb"/>
              <w:jc w:val="center"/>
            </w:pPr>
            <w:r>
              <w:rPr>
                <w:sz w:val="27"/>
                <w:szCs w:val="27"/>
              </w:rPr>
              <w:t>Fe</w:t>
            </w:r>
            <w:r>
              <w:rPr>
                <w:sz w:val="27"/>
                <w:szCs w:val="27"/>
                <w:vertAlign w:val="subscript"/>
              </w:rPr>
              <w:t>2</w:t>
            </w:r>
            <w:r>
              <w:rPr>
                <w:sz w:val="27"/>
                <w:szCs w:val="27"/>
              </w:rPr>
              <w:t>O</w:t>
            </w:r>
            <w:r>
              <w:rPr>
                <w:sz w:val="27"/>
                <w:szCs w:val="27"/>
                <w:vertAlign w:val="subscript"/>
              </w:rPr>
              <w:t>3</w:t>
            </w:r>
          </w:p>
        </w:tc>
        <w:tc>
          <w:tcPr>
            <w:tcW w:w="0" w:type="auto"/>
            <w:shd w:val="clear" w:color="auto" w:fill="FFFFFF"/>
            <w:vAlign w:val="center"/>
            <w:hideMark/>
          </w:tcPr>
          <w:p w:rsidR="00BA27AA" w:rsidRDefault="00BA27AA">
            <w:pPr>
              <w:pStyle w:val="NormalWeb"/>
            </w:pPr>
            <w:r>
              <w:t>On prend 8g de fer et 1,8L de dioxygène pour obtenir l’oxyde de fer III.</w:t>
            </w:r>
          </w:p>
          <w:p w:rsidR="00BA27AA" w:rsidRDefault="00BA27AA">
            <w:pPr>
              <w:pStyle w:val="NormalWeb"/>
            </w:pPr>
            <w:r>
              <w:t>Déterminer le réactif limitant ? Quelle masse d’oxyde de fer obtient-on ?</w:t>
            </w:r>
          </w:p>
          <w:p w:rsidR="00BA27AA" w:rsidRDefault="00BA27AA">
            <w:pPr>
              <w:pStyle w:val="NormalWeb"/>
            </w:pPr>
            <w:r>
              <w:t>Fe = 56 ; O=16 g/mol ; volume molaire : 24 L/mol</w:t>
            </w:r>
          </w:p>
          <w:p w:rsidR="00BA27AA" w:rsidRDefault="00331AF7">
            <w:pPr>
              <w:jc w:val="center"/>
            </w:pPr>
            <w:r>
              <w:pict>
                <v:rect id="_x0000_i1054" style="width:107.7pt;height:1.5pt" o:hrpct="200" o:hralign="center" o:hrstd="t" o:hr="t" fillcolor="#a0a0a0" stroked="f"/>
              </w:pict>
            </w:r>
          </w:p>
          <w:p w:rsidR="00BA27AA" w:rsidRDefault="00BA27AA">
            <w:pPr>
              <w:jc w:val="center"/>
            </w:pPr>
            <w:r>
              <w:rPr>
                <w:color w:val="006600"/>
                <w:sz w:val="27"/>
                <w:szCs w:val="27"/>
              </w:rPr>
              <w:t>corrigé</w:t>
            </w:r>
          </w:p>
          <w:p w:rsidR="00BA27AA" w:rsidRDefault="00331AF7">
            <w:pPr>
              <w:jc w:val="center"/>
            </w:pPr>
            <w:r>
              <w:pict>
                <v:rect id="_x0000_i1055" style="width:107.7pt;height:1.5pt" o:hrpct="200" o:hralign="center" o:hrstd="t" o:hr="t" fillcolor="#a0a0a0" stroked="f"/>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2"/>
              <w:gridCol w:w="1806"/>
              <w:gridCol w:w="1926"/>
              <w:gridCol w:w="959"/>
            </w:tblGrid>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2Fe</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+1,5O</w:t>
                  </w:r>
                  <w:r>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=Fe</w:t>
                  </w:r>
                  <w:r>
                    <w:rPr>
                      <w:vertAlign w:val="subscript"/>
                    </w:rPr>
                    <w:t>2</w:t>
                  </w:r>
                  <w:r>
                    <w:t>O</w:t>
                  </w:r>
                  <w:r>
                    <w:rPr>
                      <w:vertAlign w:val="subscript"/>
                    </w:rPr>
                    <w:t>3</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iniital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8 /56 = 0,143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1,8/24 = 0,075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en cours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0,143-2x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0,075-1,5 x</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x</w:t>
                  </w:r>
                </w:p>
              </w:tc>
            </w:tr>
            <w:tr w:rsidR="00BA27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fin</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0,143-2*0,05</w:t>
                  </w:r>
                </w:p>
                <w:p w:rsidR="00BA27AA" w:rsidRDefault="00BA27AA">
                  <w:pPr>
                    <w:pStyle w:val="NormalWeb"/>
                    <w:jc w:val="center"/>
                  </w:pPr>
                  <w:r>
                    <w:t>= 0,043 mol</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 (en défaut)</w:t>
                  </w:r>
                </w:p>
              </w:tc>
              <w:tc>
                <w:tcPr>
                  <w:tcW w:w="0" w:type="auto"/>
                  <w:tcBorders>
                    <w:top w:val="outset" w:sz="6" w:space="0" w:color="auto"/>
                    <w:left w:val="outset" w:sz="6" w:space="0" w:color="auto"/>
                    <w:bottom w:val="outset" w:sz="6" w:space="0" w:color="auto"/>
                    <w:right w:val="outset" w:sz="6" w:space="0" w:color="auto"/>
                  </w:tcBorders>
                  <w:vAlign w:val="center"/>
                  <w:hideMark/>
                </w:tcPr>
                <w:p w:rsidR="00BA27AA" w:rsidRDefault="00BA27AA">
                  <w:pPr>
                    <w:jc w:val="center"/>
                  </w:pPr>
                  <w:r>
                    <w:t>0,05 mol</w:t>
                  </w:r>
                </w:p>
              </w:tc>
            </w:tr>
          </w:tbl>
          <w:p w:rsidR="00BA27AA" w:rsidRDefault="00BA27AA">
            <w:pPr>
              <w:jc w:val="center"/>
            </w:pPr>
            <w:r>
              <w:t>0,075-1,5 x</w:t>
            </w:r>
            <w:r>
              <w:rPr>
                <w:vertAlign w:val="subscript"/>
              </w:rPr>
              <w:t>max</w:t>
            </w:r>
            <w:r>
              <w:t>=0 soit : x</w:t>
            </w:r>
            <w:r>
              <w:rPr>
                <w:vertAlign w:val="subscript"/>
              </w:rPr>
              <w:t>max</w:t>
            </w:r>
            <w:r>
              <w:t>=</w:t>
            </w:r>
            <w:r>
              <w:rPr>
                <w:rStyle w:val="apple-converted-space"/>
                <w:color w:val="0033FF"/>
                <w:sz w:val="27"/>
                <w:szCs w:val="27"/>
              </w:rPr>
              <w:t> </w:t>
            </w:r>
            <w:r>
              <w:rPr>
                <w:color w:val="0033FF"/>
                <w:sz w:val="27"/>
                <w:szCs w:val="27"/>
              </w:rPr>
              <w:t>0,05 mol</w:t>
            </w:r>
            <w:r>
              <w:t>.</w:t>
            </w:r>
          </w:p>
          <w:p w:rsidR="00BA27AA" w:rsidRDefault="00BA27AA">
            <w:pPr>
              <w:pStyle w:val="NormalWeb"/>
              <w:jc w:val="center"/>
            </w:pPr>
            <w:r>
              <w:t>0,143-2x</w:t>
            </w:r>
            <w:r>
              <w:rPr>
                <w:vertAlign w:val="subscript"/>
              </w:rPr>
              <w:t>max</w:t>
            </w:r>
            <w:r>
              <w:t>=0 soit x</w:t>
            </w:r>
            <w:r>
              <w:rPr>
                <w:vertAlign w:val="subscript"/>
              </w:rPr>
              <w:t>max</w:t>
            </w:r>
            <w:r>
              <w:t>= 0,072 mol</w:t>
            </w:r>
          </w:p>
          <w:p w:rsidR="00BA27AA" w:rsidRDefault="00BA27AA">
            <w:pPr>
              <w:pStyle w:val="NormalWeb"/>
              <w:jc w:val="center"/>
            </w:pPr>
            <w:r>
              <w:t>masse d'oxyde : Qté de matière (mol) * masse molaire (g/mol) = 0,05*(2*56+3*16)=</w:t>
            </w:r>
            <w:r>
              <w:rPr>
                <w:rStyle w:val="apple-converted-space"/>
              </w:rPr>
              <w:t> </w:t>
            </w:r>
            <w:r>
              <w:rPr>
                <w:color w:val="FF0000"/>
                <w:u w:val="single"/>
              </w:rPr>
              <w:t>8g</w:t>
            </w:r>
            <w:r>
              <w:t>.</w:t>
            </w:r>
          </w:p>
        </w:tc>
      </w:tr>
    </w:tbl>
    <w:p w:rsidR="000503C1" w:rsidRPr="00F95937" w:rsidRDefault="000503C1" w:rsidP="00F95937"/>
    <w:sectPr w:rsidR="000503C1" w:rsidRPr="00F95937" w:rsidSect="006070D1">
      <w:headerReference w:type="default" r:id="rId16"/>
      <w:footerReference w:type="default" r:id="rId17"/>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E3" w:rsidRDefault="004F50E3">
      <w:r>
        <w:separator/>
      </w:r>
    </w:p>
  </w:endnote>
  <w:endnote w:type="continuationSeparator" w:id="1">
    <w:p w:rsidR="004F50E3" w:rsidRDefault="004F5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B0136" w:rsidP="00DB2147">
    <w:pPr>
      <w:pStyle w:val="Pieddepage"/>
      <w:shd w:val="clear" w:color="auto" w:fill="DDD9C3"/>
      <w:tabs>
        <w:tab w:val="clear" w:pos="9072"/>
        <w:tab w:val="center" w:pos="5102"/>
        <w:tab w:val="right" w:pos="10773"/>
      </w:tabs>
      <w:rPr>
        <w:rtl/>
        <w:lang w:bidi="ar-MA"/>
      </w:rPr>
    </w:pPr>
    <w:r w:rsidRPr="00CC2CA7">
      <w:rPr>
        <w:color w:val="0000CC"/>
        <w:sz w:val="22"/>
        <w:szCs w:val="22"/>
        <w:lang w:val="en-US"/>
      </w:rPr>
      <w:t>dataelouardi.com</w:t>
    </w:r>
    <w:r w:rsidRPr="00CC2CA7">
      <w:rPr>
        <w:lang w:val="en-US"/>
      </w:rPr>
      <w:tab/>
    </w:r>
    <w:r w:rsidRPr="00CC2CA7">
      <w:rPr>
        <w:lang w:val="en-US"/>
      </w:rPr>
      <w:tab/>
    </w:r>
    <w:r w:rsidR="00331AF7">
      <w:fldChar w:fldCharType="begin"/>
    </w:r>
    <w:r w:rsidRPr="00CC2CA7">
      <w:rPr>
        <w:lang w:val="en-US"/>
      </w:rPr>
      <w:instrText>PAGE   \* MERGEFORMAT</w:instrText>
    </w:r>
    <w:r w:rsidR="00331AF7">
      <w:fldChar w:fldCharType="separate"/>
    </w:r>
    <w:r w:rsidR="006C2794" w:rsidRPr="006C2794">
      <w:rPr>
        <w:noProof/>
        <w:lang w:val="en-US"/>
      </w:rPr>
      <w:t>1</w:t>
    </w:r>
    <w:r w:rsidR="00331AF7">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E3" w:rsidRDefault="004F50E3">
      <w:r>
        <w:separator/>
      </w:r>
    </w:p>
  </w:footnote>
  <w:footnote w:type="continuationSeparator" w:id="1">
    <w:p w:rsidR="004F50E3" w:rsidRDefault="004F5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DB2147">
    <w:pPr>
      <w:pStyle w:val="En-tte"/>
      <w:shd w:val="clear" w:color="auto" w:fill="DDD9C3"/>
      <w:tabs>
        <w:tab w:val="clear" w:pos="4536"/>
        <w:tab w:val="clear" w:pos="9072"/>
        <w:tab w:val="left" w:pos="360"/>
        <w:tab w:val="left" w:pos="1157"/>
        <w:tab w:val="center" w:pos="4472"/>
        <w:tab w:val="right" w:pos="10620"/>
      </w:tabs>
      <w:bidi/>
      <w:spacing w:after="120"/>
      <w:jc w:val="both"/>
      <w:rPr>
        <w:color w:val="0000CC"/>
        <w:sz w:val="20"/>
        <w:szCs w:val="20"/>
        <w:rtl/>
        <w:lang w:bidi="ar-MA"/>
      </w:rPr>
    </w:pPr>
    <w:r>
      <w:rPr>
        <w:color w:val="0000CC"/>
        <w:sz w:val="20"/>
        <w:szCs w:val="22"/>
        <w:shd w:val="clear" w:color="auto" w:fill="DDD9C3"/>
        <w:lang w:bidi="ar-MA"/>
      </w:rPr>
      <w:t>D</w:t>
    </w:r>
    <w:r w:rsidR="00DB2147">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97"/>
      </v:shape>
    </w:pict>
  </w:numPicBullet>
  <w:numPicBullet w:numPicBulletId="1">
    <w:pict>
      <v:shape id="_x0000_i1027" type="#_x0000_t75" style="width:11.25pt;height:11.25pt" o:bullet="t">
        <v:imagedata r:id="rId2" o:title="BD10253_"/>
        <o:lock v:ext="edit" cropping="t"/>
      </v:shape>
    </w:pict>
  </w:numPicBullet>
  <w:abstractNum w:abstractNumId="0">
    <w:nsid w:val="0E086D44"/>
    <w:multiLevelType w:val="hybridMultilevel"/>
    <w:tmpl w:val="B8CAB470"/>
    <w:lvl w:ilvl="0" w:tplc="7E144D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AA0EBD"/>
    <w:multiLevelType w:val="multilevel"/>
    <w:tmpl w:val="268C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B4B30"/>
    <w:multiLevelType w:val="hybridMultilevel"/>
    <w:tmpl w:val="4F5E38F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867DCE"/>
    <w:multiLevelType w:val="multilevel"/>
    <w:tmpl w:val="5BEE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154A6"/>
    <w:multiLevelType w:val="hybridMultilevel"/>
    <w:tmpl w:val="67FC9B0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81735"/>
    <w:multiLevelType w:val="multilevel"/>
    <w:tmpl w:val="DDEC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3282D"/>
    <w:multiLevelType w:val="hybridMultilevel"/>
    <w:tmpl w:val="0B50399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471C67"/>
    <w:multiLevelType w:val="multilevel"/>
    <w:tmpl w:val="96BE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312F9"/>
    <w:multiLevelType w:val="hybridMultilevel"/>
    <w:tmpl w:val="0B400B3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2083171"/>
    <w:multiLevelType w:val="hybridMultilevel"/>
    <w:tmpl w:val="B5E0C8A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BE7935"/>
    <w:multiLevelType w:val="hybridMultilevel"/>
    <w:tmpl w:val="97CABEE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227"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AB35ECD"/>
    <w:multiLevelType w:val="hybridMultilevel"/>
    <w:tmpl w:val="F4ECC018"/>
    <w:lvl w:ilvl="0" w:tplc="D63EC876">
      <w:start w:val="1"/>
      <w:numFmt w:val="lowerRoman"/>
      <w:lvlText w:val="%1)"/>
      <w:lvlJc w:val="left"/>
      <w:pPr>
        <w:tabs>
          <w:tab w:val="num" w:pos="720"/>
        </w:tabs>
        <w:ind w:left="720" w:hanging="360"/>
      </w:pPr>
      <w:rPr>
        <w:rFonts w:ascii="Times New Roman" w:eastAsia="Times New Roman" w:hAnsi="Times New Roman" w:cs="Times New Roman"/>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3B723A9"/>
    <w:multiLevelType w:val="hybridMultilevel"/>
    <w:tmpl w:val="5C2EED62"/>
    <w:lvl w:ilvl="0" w:tplc="44F03F9A">
      <w:start w:val="1"/>
      <w:numFmt w:val="lowerRoman"/>
      <w:lvlText w:val="%1)"/>
      <w:lvlJc w:val="left"/>
      <w:pPr>
        <w:ind w:left="1080" w:hanging="720"/>
      </w:pPr>
      <w:rPr>
        <w:rFonts w:hint="default"/>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F40418"/>
    <w:multiLevelType w:val="hybridMultilevel"/>
    <w:tmpl w:val="B7C476DA"/>
    <w:lvl w:ilvl="0" w:tplc="0A04B604">
      <w:start w:val="1"/>
      <w:numFmt w:val="lowerRoman"/>
      <w:lvlText w:val="%1)"/>
      <w:lvlJc w:val="left"/>
      <w:pPr>
        <w:tabs>
          <w:tab w:val="num" w:pos="1146"/>
        </w:tabs>
        <w:ind w:left="1146" w:hanging="360"/>
      </w:pPr>
      <w:rPr>
        <w:rFonts w:ascii="Times New Roman" w:eastAsia="Times New Roman" w:hAnsi="Times New Roman" w:cs="Times New Roman"/>
        <w:b/>
        <w:i w:val="0"/>
      </w:r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15">
    <w:nsid w:val="7749002B"/>
    <w:multiLevelType w:val="multilevel"/>
    <w:tmpl w:val="268E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B7253"/>
    <w:multiLevelType w:val="multilevel"/>
    <w:tmpl w:val="4DFA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CC6FFC"/>
    <w:multiLevelType w:val="hybridMultilevel"/>
    <w:tmpl w:val="DA5C982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4"/>
  </w:num>
  <w:num w:numId="5">
    <w:abstractNumId w:val="17"/>
  </w:num>
  <w:num w:numId="6">
    <w:abstractNumId w:val="9"/>
  </w:num>
  <w:num w:numId="7">
    <w:abstractNumId w:val="0"/>
  </w:num>
  <w:num w:numId="8">
    <w:abstractNumId w:val="13"/>
  </w:num>
  <w:num w:numId="9">
    <w:abstractNumId w:val="4"/>
  </w:num>
  <w:num w:numId="10">
    <w:abstractNumId w:val="6"/>
  </w:num>
  <w:num w:numId="11">
    <w:abstractNumId w:val="2"/>
  </w:num>
  <w:num w:numId="12">
    <w:abstractNumId w:val="8"/>
  </w:num>
  <w:num w:numId="13">
    <w:abstractNumId w:val="3"/>
  </w:num>
  <w:num w:numId="14">
    <w:abstractNumId w:val="15"/>
  </w:num>
  <w:num w:numId="15">
    <w:abstractNumId w:val="1"/>
  </w:num>
  <w:num w:numId="16">
    <w:abstractNumId w:val="7"/>
  </w:num>
  <w:num w:numId="17">
    <w:abstractNumId w:val="16"/>
  </w:num>
  <w:num w:numId="1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noPunctuationKerning/>
  <w:characterSpacingControl w:val="doNotCompress"/>
  <w:hdrShapeDefaults>
    <o:shapedefaults v:ext="edit" spidmax="2050"/>
  </w:hdrShapeDefaults>
  <w:footnotePr>
    <w:footnote w:id="0"/>
    <w:footnote w:id="1"/>
  </w:footnotePr>
  <w:endnotePr>
    <w:endnote w:id="0"/>
    <w:endnote w:id="1"/>
  </w:endnotePr>
  <w:compat>
    <w:applyBreakingRules/>
  </w:compat>
  <w:rsids>
    <w:rsidRoot w:val="004A70B1"/>
    <w:rsid w:val="00013084"/>
    <w:rsid w:val="00020DB3"/>
    <w:rsid w:val="00026834"/>
    <w:rsid w:val="000314C6"/>
    <w:rsid w:val="00032A6A"/>
    <w:rsid w:val="000362FC"/>
    <w:rsid w:val="000400A7"/>
    <w:rsid w:val="0004671B"/>
    <w:rsid w:val="000503C1"/>
    <w:rsid w:val="00052650"/>
    <w:rsid w:val="00054940"/>
    <w:rsid w:val="000566FF"/>
    <w:rsid w:val="00057D10"/>
    <w:rsid w:val="00060072"/>
    <w:rsid w:val="00067054"/>
    <w:rsid w:val="00070125"/>
    <w:rsid w:val="00070E35"/>
    <w:rsid w:val="000711ED"/>
    <w:rsid w:val="00071AA2"/>
    <w:rsid w:val="0007281A"/>
    <w:rsid w:val="00085F96"/>
    <w:rsid w:val="00091203"/>
    <w:rsid w:val="00096382"/>
    <w:rsid w:val="00096CA7"/>
    <w:rsid w:val="00096CE7"/>
    <w:rsid w:val="00096EF2"/>
    <w:rsid w:val="00097492"/>
    <w:rsid w:val="000A0051"/>
    <w:rsid w:val="000A3A59"/>
    <w:rsid w:val="000A3E7B"/>
    <w:rsid w:val="000A5063"/>
    <w:rsid w:val="000A6B15"/>
    <w:rsid w:val="000C18FB"/>
    <w:rsid w:val="000C1ABA"/>
    <w:rsid w:val="000C78B9"/>
    <w:rsid w:val="000D2CF2"/>
    <w:rsid w:val="000D4930"/>
    <w:rsid w:val="000D7B6E"/>
    <w:rsid w:val="000E3E04"/>
    <w:rsid w:val="000F174F"/>
    <w:rsid w:val="000F4074"/>
    <w:rsid w:val="000F4E25"/>
    <w:rsid w:val="000F56B5"/>
    <w:rsid w:val="0010026F"/>
    <w:rsid w:val="001006CE"/>
    <w:rsid w:val="00102749"/>
    <w:rsid w:val="001028A1"/>
    <w:rsid w:val="00106849"/>
    <w:rsid w:val="00117607"/>
    <w:rsid w:val="00124717"/>
    <w:rsid w:val="0012501D"/>
    <w:rsid w:val="001251CD"/>
    <w:rsid w:val="00132E62"/>
    <w:rsid w:val="001435F5"/>
    <w:rsid w:val="001539E3"/>
    <w:rsid w:val="001552BB"/>
    <w:rsid w:val="00161EDC"/>
    <w:rsid w:val="00174E33"/>
    <w:rsid w:val="0017696B"/>
    <w:rsid w:val="0017765A"/>
    <w:rsid w:val="001807BE"/>
    <w:rsid w:val="001809E4"/>
    <w:rsid w:val="00180D08"/>
    <w:rsid w:val="00181BA4"/>
    <w:rsid w:val="00183F92"/>
    <w:rsid w:val="0018522B"/>
    <w:rsid w:val="00187994"/>
    <w:rsid w:val="00191F5C"/>
    <w:rsid w:val="001957B2"/>
    <w:rsid w:val="001B0888"/>
    <w:rsid w:val="001B2F76"/>
    <w:rsid w:val="001B57F2"/>
    <w:rsid w:val="001C16F7"/>
    <w:rsid w:val="001C4CAF"/>
    <w:rsid w:val="001C4F4E"/>
    <w:rsid w:val="001C5499"/>
    <w:rsid w:val="001C5B45"/>
    <w:rsid w:val="001C608E"/>
    <w:rsid w:val="001D25FC"/>
    <w:rsid w:val="001D35B4"/>
    <w:rsid w:val="001D7E3F"/>
    <w:rsid w:val="001E4E10"/>
    <w:rsid w:val="001F2E7B"/>
    <w:rsid w:val="001F5527"/>
    <w:rsid w:val="001F7546"/>
    <w:rsid w:val="001F7C3E"/>
    <w:rsid w:val="00204053"/>
    <w:rsid w:val="00206FB1"/>
    <w:rsid w:val="00220F92"/>
    <w:rsid w:val="00227212"/>
    <w:rsid w:val="002306AB"/>
    <w:rsid w:val="00231CD2"/>
    <w:rsid w:val="00231FE5"/>
    <w:rsid w:val="00233E04"/>
    <w:rsid w:val="00233EB2"/>
    <w:rsid w:val="00235975"/>
    <w:rsid w:val="00240E43"/>
    <w:rsid w:val="00246DEE"/>
    <w:rsid w:val="002547A2"/>
    <w:rsid w:val="00254BCA"/>
    <w:rsid w:val="00263A7B"/>
    <w:rsid w:val="0026547F"/>
    <w:rsid w:val="002671BE"/>
    <w:rsid w:val="00271920"/>
    <w:rsid w:val="00272129"/>
    <w:rsid w:val="00280171"/>
    <w:rsid w:val="002805F4"/>
    <w:rsid w:val="0028157D"/>
    <w:rsid w:val="00286809"/>
    <w:rsid w:val="002874D4"/>
    <w:rsid w:val="00296A92"/>
    <w:rsid w:val="0029758D"/>
    <w:rsid w:val="00297F1B"/>
    <w:rsid w:val="002A5B47"/>
    <w:rsid w:val="002A727E"/>
    <w:rsid w:val="002B0136"/>
    <w:rsid w:val="002B234D"/>
    <w:rsid w:val="002B686D"/>
    <w:rsid w:val="002D503D"/>
    <w:rsid w:val="002D795B"/>
    <w:rsid w:val="002E095E"/>
    <w:rsid w:val="002E379B"/>
    <w:rsid w:val="002E4223"/>
    <w:rsid w:val="002F1AC4"/>
    <w:rsid w:val="002F6FA4"/>
    <w:rsid w:val="0030310F"/>
    <w:rsid w:val="00303BE6"/>
    <w:rsid w:val="00306B90"/>
    <w:rsid w:val="003103D9"/>
    <w:rsid w:val="003112C7"/>
    <w:rsid w:val="00323F44"/>
    <w:rsid w:val="0033068E"/>
    <w:rsid w:val="00331AF7"/>
    <w:rsid w:val="00340342"/>
    <w:rsid w:val="003404CC"/>
    <w:rsid w:val="00342BE1"/>
    <w:rsid w:val="0034475F"/>
    <w:rsid w:val="00344C97"/>
    <w:rsid w:val="003465E2"/>
    <w:rsid w:val="00346BF0"/>
    <w:rsid w:val="0035067B"/>
    <w:rsid w:val="0035091F"/>
    <w:rsid w:val="003531FA"/>
    <w:rsid w:val="003547E6"/>
    <w:rsid w:val="003612A4"/>
    <w:rsid w:val="0036483A"/>
    <w:rsid w:val="00367774"/>
    <w:rsid w:val="00373159"/>
    <w:rsid w:val="00376358"/>
    <w:rsid w:val="00376945"/>
    <w:rsid w:val="003802BB"/>
    <w:rsid w:val="003868E1"/>
    <w:rsid w:val="00390E1D"/>
    <w:rsid w:val="00395D09"/>
    <w:rsid w:val="003977AC"/>
    <w:rsid w:val="003A0EC0"/>
    <w:rsid w:val="003A6790"/>
    <w:rsid w:val="003B0948"/>
    <w:rsid w:val="003C0280"/>
    <w:rsid w:val="003C22FE"/>
    <w:rsid w:val="003C7510"/>
    <w:rsid w:val="003D1F7A"/>
    <w:rsid w:val="003D57ED"/>
    <w:rsid w:val="003D638E"/>
    <w:rsid w:val="003D6C2F"/>
    <w:rsid w:val="003E7B83"/>
    <w:rsid w:val="003F2E1A"/>
    <w:rsid w:val="003F3A36"/>
    <w:rsid w:val="004031BE"/>
    <w:rsid w:val="00404DD5"/>
    <w:rsid w:val="00404E54"/>
    <w:rsid w:val="00421FB2"/>
    <w:rsid w:val="00422A93"/>
    <w:rsid w:val="00422D53"/>
    <w:rsid w:val="00426AD6"/>
    <w:rsid w:val="00430705"/>
    <w:rsid w:val="00440E7F"/>
    <w:rsid w:val="004417AE"/>
    <w:rsid w:val="00442D81"/>
    <w:rsid w:val="00445431"/>
    <w:rsid w:val="00457A2D"/>
    <w:rsid w:val="00460FEC"/>
    <w:rsid w:val="00462D2C"/>
    <w:rsid w:val="0046328E"/>
    <w:rsid w:val="00463EEB"/>
    <w:rsid w:val="00466BF8"/>
    <w:rsid w:val="00480E40"/>
    <w:rsid w:val="0048146F"/>
    <w:rsid w:val="00482175"/>
    <w:rsid w:val="00490956"/>
    <w:rsid w:val="004A28E9"/>
    <w:rsid w:val="004A4F54"/>
    <w:rsid w:val="004A5DE5"/>
    <w:rsid w:val="004A682E"/>
    <w:rsid w:val="004A6AA0"/>
    <w:rsid w:val="004A70B1"/>
    <w:rsid w:val="004A7924"/>
    <w:rsid w:val="004C16FF"/>
    <w:rsid w:val="004C3040"/>
    <w:rsid w:val="004C3637"/>
    <w:rsid w:val="004C3DC2"/>
    <w:rsid w:val="004C56A3"/>
    <w:rsid w:val="004D6A91"/>
    <w:rsid w:val="004E1CB8"/>
    <w:rsid w:val="004E2129"/>
    <w:rsid w:val="004E4C45"/>
    <w:rsid w:val="004E5F35"/>
    <w:rsid w:val="004F0292"/>
    <w:rsid w:val="004F50E3"/>
    <w:rsid w:val="00500DB1"/>
    <w:rsid w:val="00500DD2"/>
    <w:rsid w:val="005038C7"/>
    <w:rsid w:val="00504046"/>
    <w:rsid w:val="00504A2F"/>
    <w:rsid w:val="00510AED"/>
    <w:rsid w:val="00520138"/>
    <w:rsid w:val="0053268E"/>
    <w:rsid w:val="0053495D"/>
    <w:rsid w:val="005352E2"/>
    <w:rsid w:val="00535A49"/>
    <w:rsid w:val="005540FB"/>
    <w:rsid w:val="005611A7"/>
    <w:rsid w:val="005749C4"/>
    <w:rsid w:val="00575D4F"/>
    <w:rsid w:val="0057674B"/>
    <w:rsid w:val="00581460"/>
    <w:rsid w:val="0058269D"/>
    <w:rsid w:val="00585660"/>
    <w:rsid w:val="005872F6"/>
    <w:rsid w:val="005907B2"/>
    <w:rsid w:val="005925D7"/>
    <w:rsid w:val="00594A2E"/>
    <w:rsid w:val="00596E55"/>
    <w:rsid w:val="005A58C6"/>
    <w:rsid w:val="005A6FBD"/>
    <w:rsid w:val="005B1458"/>
    <w:rsid w:val="005B1B83"/>
    <w:rsid w:val="005B2E74"/>
    <w:rsid w:val="005C368D"/>
    <w:rsid w:val="005C4757"/>
    <w:rsid w:val="005C6E76"/>
    <w:rsid w:val="005D1364"/>
    <w:rsid w:val="005D3458"/>
    <w:rsid w:val="005D4A49"/>
    <w:rsid w:val="005D797E"/>
    <w:rsid w:val="005E30C8"/>
    <w:rsid w:val="005E3C4F"/>
    <w:rsid w:val="005E56D9"/>
    <w:rsid w:val="005E64E0"/>
    <w:rsid w:val="005E7564"/>
    <w:rsid w:val="005F5F7C"/>
    <w:rsid w:val="005F70FC"/>
    <w:rsid w:val="005F7956"/>
    <w:rsid w:val="006008F9"/>
    <w:rsid w:val="006070D1"/>
    <w:rsid w:val="00615DC3"/>
    <w:rsid w:val="00616D51"/>
    <w:rsid w:val="00617C80"/>
    <w:rsid w:val="00626BA2"/>
    <w:rsid w:val="00630272"/>
    <w:rsid w:val="006355B7"/>
    <w:rsid w:val="006408E6"/>
    <w:rsid w:val="00642CB6"/>
    <w:rsid w:val="00643F8A"/>
    <w:rsid w:val="00647F5B"/>
    <w:rsid w:val="00650EDA"/>
    <w:rsid w:val="006516EB"/>
    <w:rsid w:val="0065207B"/>
    <w:rsid w:val="00664124"/>
    <w:rsid w:val="00667B9D"/>
    <w:rsid w:val="00673BC5"/>
    <w:rsid w:val="0068074C"/>
    <w:rsid w:val="00681F20"/>
    <w:rsid w:val="006840AA"/>
    <w:rsid w:val="00684910"/>
    <w:rsid w:val="00684F17"/>
    <w:rsid w:val="00685C7A"/>
    <w:rsid w:val="00690F49"/>
    <w:rsid w:val="00691007"/>
    <w:rsid w:val="00693D08"/>
    <w:rsid w:val="006963C6"/>
    <w:rsid w:val="006A580A"/>
    <w:rsid w:val="006A682C"/>
    <w:rsid w:val="006B3BA0"/>
    <w:rsid w:val="006B5B07"/>
    <w:rsid w:val="006B6D6D"/>
    <w:rsid w:val="006C092E"/>
    <w:rsid w:val="006C2794"/>
    <w:rsid w:val="006D02D4"/>
    <w:rsid w:val="006D4D29"/>
    <w:rsid w:val="006D667E"/>
    <w:rsid w:val="006D7007"/>
    <w:rsid w:val="006E078F"/>
    <w:rsid w:val="006E43C9"/>
    <w:rsid w:val="006F6529"/>
    <w:rsid w:val="006F78E4"/>
    <w:rsid w:val="00701008"/>
    <w:rsid w:val="007014CB"/>
    <w:rsid w:val="007022B3"/>
    <w:rsid w:val="0070350A"/>
    <w:rsid w:val="00704960"/>
    <w:rsid w:val="007055BD"/>
    <w:rsid w:val="00707199"/>
    <w:rsid w:val="00712AB7"/>
    <w:rsid w:val="00714535"/>
    <w:rsid w:val="007207E0"/>
    <w:rsid w:val="007221B2"/>
    <w:rsid w:val="00725C7D"/>
    <w:rsid w:val="007275AA"/>
    <w:rsid w:val="007333C7"/>
    <w:rsid w:val="00733C64"/>
    <w:rsid w:val="00734701"/>
    <w:rsid w:val="00756412"/>
    <w:rsid w:val="007608FD"/>
    <w:rsid w:val="00763995"/>
    <w:rsid w:val="0077274D"/>
    <w:rsid w:val="00773FCC"/>
    <w:rsid w:val="00790ECF"/>
    <w:rsid w:val="00790F00"/>
    <w:rsid w:val="007A0C9A"/>
    <w:rsid w:val="007A45E3"/>
    <w:rsid w:val="007A47D8"/>
    <w:rsid w:val="007A4D9F"/>
    <w:rsid w:val="007A509C"/>
    <w:rsid w:val="007A721F"/>
    <w:rsid w:val="007A7999"/>
    <w:rsid w:val="007B161F"/>
    <w:rsid w:val="007B4403"/>
    <w:rsid w:val="007C0586"/>
    <w:rsid w:val="007C4E54"/>
    <w:rsid w:val="007D7519"/>
    <w:rsid w:val="007D7AFF"/>
    <w:rsid w:val="007D7C4D"/>
    <w:rsid w:val="007D7F0B"/>
    <w:rsid w:val="007E3C76"/>
    <w:rsid w:val="007E3ED2"/>
    <w:rsid w:val="007E6D3E"/>
    <w:rsid w:val="007E71C2"/>
    <w:rsid w:val="007F50DE"/>
    <w:rsid w:val="007F5637"/>
    <w:rsid w:val="007F7992"/>
    <w:rsid w:val="007F79A0"/>
    <w:rsid w:val="00802C76"/>
    <w:rsid w:val="008039C4"/>
    <w:rsid w:val="00805FC0"/>
    <w:rsid w:val="00810B02"/>
    <w:rsid w:val="008116F7"/>
    <w:rsid w:val="00820789"/>
    <w:rsid w:val="008212C1"/>
    <w:rsid w:val="008223ED"/>
    <w:rsid w:val="00844FA8"/>
    <w:rsid w:val="0084538C"/>
    <w:rsid w:val="00850C93"/>
    <w:rsid w:val="00852177"/>
    <w:rsid w:val="0085540E"/>
    <w:rsid w:val="0085648D"/>
    <w:rsid w:val="0085714C"/>
    <w:rsid w:val="008602E8"/>
    <w:rsid w:val="008619C9"/>
    <w:rsid w:val="0086223D"/>
    <w:rsid w:val="00865BDB"/>
    <w:rsid w:val="0087376E"/>
    <w:rsid w:val="008740FB"/>
    <w:rsid w:val="008800A2"/>
    <w:rsid w:val="00882841"/>
    <w:rsid w:val="008834C0"/>
    <w:rsid w:val="0088452A"/>
    <w:rsid w:val="00886A4F"/>
    <w:rsid w:val="008872AB"/>
    <w:rsid w:val="00890DA9"/>
    <w:rsid w:val="008926C5"/>
    <w:rsid w:val="008941FA"/>
    <w:rsid w:val="0089587B"/>
    <w:rsid w:val="008A14D2"/>
    <w:rsid w:val="008B3016"/>
    <w:rsid w:val="008B301D"/>
    <w:rsid w:val="008B3D04"/>
    <w:rsid w:val="008C7653"/>
    <w:rsid w:val="008D28EB"/>
    <w:rsid w:val="008D3CAF"/>
    <w:rsid w:val="008D590C"/>
    <w:rsid w:val="008E3F59"/>
    <w:rsid w:val="008E4B43"/>
    <w:rsid w:val="008E6387"/>
    <w:rsid w:val="008E7F5C"/>
    <w:rsid w:val="008F0413"/>
    <w:rsid w:val="008F0DA9"/>
    <w:rsid w:val="008F11F9"/>
    <w:rsid w:val="008F17B6"/>
    <w:rsid w:val="008F5F8D"/>
    <w:rsid w:val="008F7F0E"/>
    <w:rsid w:val="009018BF"/>
    <w:rsid w:val="00904561"/>
    <w:rsid w:val="00906871"/>
    <w:rsid w:val="00906FED"/>
    <w:rsid w:val="00911B88"/>
    <w:rsid w:val="0091230D"/>
    <w:rsid w:val="00916455"/>
    <w:rsid w:val="009217B5"/>
    <w:rsid w:val="009268D8"/>
    <w:rsid w:val="00934E96"/>
    <w:rsid w:val="0095235A"/>
    <w:rsid w:val="0095565B"/>
    <w:rsid w:val="00956E4D"/>
    <w:rsid w:val="009574E2"/>
    <w:rsid w:val="009639FA"/>
    <w:rsid w:val="00971D05"/>
    <w:rsid w:val="00972626"/>
    <w:rsid w:val="00973818"/>
    <w:rsid w:val="00974982"/>
    <w:rsid w:val="00974F03"/>
    <w:rsid w:val="00975181"/>
    <w:rsid w:val="00976A10"/>
    <w:rsid w:val="00986432"/>
    <w:rsid w:val="00991A76"/>
    <w:rsid w:val="009A0106"/>
    <w:rsid w:val="009A0BCC"/>
    <w:rsid w:val="009A2714"/>
    <w:rsid w:val="009A2E00"/>
    <w:rsid w:val="009A541F"/>
    <w:rsid w:val="009A7338"/>
    <w:rsid w:val="009B2E02"/>
    <w:rsid w:val="009B3E11"/>
    <w:rsid w:val="009C50AB"/>
    <w:rsid w:val="009C6295"/>
    <w:rsid w:val="009C78A7"/>
    <w:rsid w:val="009D214A"/>
    <w:rsid w:val="009D3328"/>
    <w:rsid w:val="009D4923"/>
    <w:rsid w:val="009E13FE"/>
    <w:rsid w:val="009E2EB2"/>
    <w:rsid w:val="009E3BDB"/>
    <w:rsid w:val="009E4D85"/>
    <w:rsid w:val="009E6CDA"/>
    <w:rsid w:val="009F34CD"/>
    <w:rsid w:val="009F5EB1"/>
    <w:rsid w:val="009F79B6"/>
    <w:rsid w:val="00A00AA7"/>
    <w:rsid w:val="00A02523"/>
    <w:rsid w:val="00A04035"/>
    <w:rsid w:val="00A06ADB"/>
    <w:rsid w:val="00A07283"/>
    <w:rsid w:val="00A12875"/>
    <w:rsid w:val="00A13FE6"/>
    <w:rsid w:val="00A155FB"/>
    <w:rsid w:val="00A23B00"/>
    <w:rsid w:val="00A25F3D"/>
    <w:rsid w:val="00A3087A"/>
    <w:rsid w:val="00A31768"/>
    <w:rsid w:val="00A321BB"/>
    <w:rsid w:val="00A343DD"/>
    <w:rsid w:val="00A35F41"/>
    <w:rsid w:val="00A4252C"/>
    <w:rsid w:val="00A45FCE"/>
    <w:rsid w:val="00A472AF"/>
    <w:rsid w:val="00A51D01"/>
    <w:rsid w:val="00A532E6"/>
    <w:rsid w:val="00A55247"/>
    <w:rsid w:val="00A554B7"/>
    <w:rsid w:val="00A56677"/>
    <w:rsid w:val="00A56F2C"/>
    <w:rsid w:val="00A6254E"/>
    <w:rsid w:val="00A63E62"/>
    <w:rsid w:val="00A6699F"/>
    <w:rsid w:val="00A67B5A"/>
    <w:rsid w:val="00A7248E"/>
    <w:rsid w:val="00A74277"/>
    <w:rsid w:val="00A8514D"/>
    <w:rsid w:val="00A87C36"/>
    <w:rsid w:val="00AA0857"/>
    <w:rsid w:val="00AA2B22"/>
    <w:rsid w:val="00AA3A70"/>
    <w:rsid w:val="00AA5D64"/>
    <w:rsid w:val="00AB278B"/>
    <w:rsid w:val="00AB55AD"/>
    <w:rsid w:val="00AC7AD7"/>
    <w:rsid w:val="00AD0812"/>
    <w:rsid w:val="00AD179A"/>
    <w:rsid w:val="00AD59C1"/>
    <w:rsid w:val="00AE7040"/>
    <w:rsid w:val="00AF09FC"/>
    <w:rsid w:val="00AF2049"/>
    <w:rsid w:val="00AF41FB"/>
    <w:rsid w:val="00B03A51"/>
    <w:rsid w:val="00B05424"/>
    <w:rsid w:val="00B06263"/>
    <w:rsid w:val="00B12EF7"/>
    <w:rsid w:val="00B1572B"/>
    <w:rsid w:val="00B24EDE"/>
    <w:rsid w:val="00B26879"/>
    <w:rsid w:val="00B27469"/>
    <w:rsid w:val="00B34875"/>
    <w:rsid w:val="00B36D1A"/>
    <w:rsid w:val="00B41747"/>
    <w:rsid w:val="00B44520"/>
    <w:rsid w:val="00B46C9D"/>
    <w:rsid w:val="00B47B01"/>
    <w:rsid w:val="00B5529F"/>
    <w:rsid w:val="00B55FA8"/>
    <w:rsid w:val="00B65EEA"/>
    <w:rsid w:val="00B6683D"/>
    <w:rsid w:val="00B721DF"/>
    <w:rsid w:val="00B734CD"/>
    <w:rsid w:val="00B73AA9"/>
    <w:rsid w:val="00B775B8"/>
    <w:rsid w:val="00B80D78"/>
    <w:rsid w:val="00B8350E"/>
    <w:rsid w:val="00B94019"/>
    <w:rsid w:val="00B96EC7"/>
    <w:rsid w:val="00B97F66"/>
    <w:rsid w:val="00BA27AA"/>
    <w:rsid w:val="00BA31CC"/>
    <w:rsid w:val="00BA617E"/>
    <w:rsid w:val="00BB13EF"/>
    <w:rsid w:val="00BB6A41"/>
    <w:rsid w:val="00BB7E5E"/>
    <w:rsid w:val="00BC0098"/>
    <w:rsid w:val="00BC0B47"/>
    <w:rsid w:val="00BC39FE"/>
    <w:rsid w:val="00BD1077"/>
    <w:rsid w:val="00BD1102"/>
    <w:rsid w:val="00BD2052"/>
    <w:rsid w:val="00BD3867"/>
    <w:rsid w:val="00BD5AE4"/>
    <w:rsid w:val="00BD7855"/>
    <w:rsid w:val="00BD79EC"/>
    <w:rsid w:val="00BE22C3"/>
    <w:rsid w:val="00BE3F5B"/>
    <w:rsid w:val="00BE7DF2"/>
    <w:rsid w:val="00BF4D82"/>
    <w:rsid w:val="00BF76B0"/>
    <w:rsid w:val="00C04BC4"/>
    <w:rsid w:val="00C06A89"/>
    <w:rsid w:val="00C07110"/>
    <w:rsid w:val="00C14967"/>
    <w:rsid w:val="00C16A7D"/>
    <w:rsid w:val="00C224D0"/>
    <w:rsid w:val="00C32EDA"/>
    <w:rsid w:val="00C34296"/>
    <w:rsid w:val="00C413D4"/>
    <w:rsid w:val="00C41A9D"/>
    <w:rsid w:val="00C47FFC"/>
    <w:rsid w:val="00C50F36"/>
    <w:rsid w:val="00C53068"/>
    <w:rsid w:val="00C54B57"/>
    <w:rsid w:val="00C56332"/>
    <w:rsid w:val="00C824C2"/>
    <w:rsid w:val="00C9423B"/>
    <w:rsid w:val="00C94A99"/>
    <w:rsid w:val="00C94E54"/>
    <w:rsid w:val="00C975CD"/>
    <w:rsid w:val="00CA0B8C"/>
    <w:rsid w:val="00CA56B9"/>
    <w:rsid w:val="00CB2A7A"/>
    <w:rsid w:val="00CB5F6C"/>
    <w:rsid w:val="00CB684D"/>
    <w:rsid w:val="00CC2CA7"/>
    <w:rsid w:val="00CC383C"/>
    <w:rsid w:val="00CC4A16"/>
    <w:rsid w:val="00CD3553"/>
    <w:rsid w:val="00CD4184"/>
    <w:rsid w:val="00CD52D0"/>
    <w:rsid w:val="00CD5FAF"/>
    <w:rsid w:val="00CD779E"/>
    <w:rsid w:val="00CE1B39"/>
    <w:rsid w:val="00CE6039"/>
    <w:rsid w:val="00CE6DC4"/>
    <w:rsid w:val="00CF0D4B"/>
    <w:rsid w:val="00CF2552"/>
    <w:rsid w:val="00D009E6"/>
    <w:rsid w:val="00D05E9A"/>
    <w:rsid w:val="00D11FBD"/>
    <w:rsid w:val="00D15059"/>
    <w:rsid w:val="00D15A81"/>
    <w:rsid w:val="00D231F4"/>
    <w:rsid w:val="00D34BEE"/>
    <w:rsid w:val="00D369EE"/>
    <w:rsid w:val="00D37570"/>
    <w:rsid w:val="00D37767"/>
    <w:rsid w:val="00D4049F"/>
    <w:rsid w:val="00D41927"/>
    <w:rsid w:val="00D43D7F"/>
    <w:rsid w:val="00D44032"/>
    <w:rsid w:val="00D47689"/>
    <w:rsid w:val="00D54311"/>
    <w:rsid w:val="00D620E8"/>
    <w:rsid w:val="00D62B33"/>
    <w:rsid w:val="00D645A8"/>
    <w:rsid w:val="00D772E6"/>
    <w:rsid w:val="00D8108F"/>
    <w:rsid w:val="00D83A06"/>
    <w:rsid w:val="00D91574"/>
    <w:rsid w:val="00D91E02"/>
    <w:rsid w:val="00D94351"/>
    <w:rsid w:val="00D97526"/>
    <w:rsid w:val="00DA01B1"/>
    <w:rsid w:val="00DA0DDF"/>
    <w:rsid w:val="00DA28F6"/>
    <w:rsid w:val="00DA517B"/>
    <w:rsid w:val="00DB0094"/>
    <w:rsid w:val="00DB2147"/>
    <w:rsid w:val="00DB401B"/>
    <w:rsid w:val="00DB5105"/>
    <w:rsid w:val="00DC0E60"/>
    <w:rsid w:val="00DC1308"/>
    <w:rsid w:val="00DC139A"/>
    <w:rsid w:val="00DC3295"/>
    <w:rsid w:val="00DC6BF0"/>
    <w:rsid w:val="00DD1CDF"/>
    <w:rsid w:val="00DD483A"/>
    <w:rsid w:val="00DD640A"/>
    <w:rsid w:val="00DE3740"/>
    <w:rsid w:val="00DE40A3"/>
    <w:rsid w:val="00DE65B4"/>
    <w:rsid w:val="00DF2812"/>
    <w:rsid w:val="00DF6944"/>
    <w:rsid w:val="00E1134D"/>
    <w:rsid w:val="00E17B63"/>
    <w:rsid w:val="00E20A58"/>
    <w:rsid w:val="00E2232A"/>
    <w:rsid w:val="00E274C1"/>
    <w:rsid w:val="00E30C3A"/>
    <w:rsid w:val="00E3457F"/>
    <w:rsid w:val="00E42EC9"/>
    <w:rsid w:val="00E45C74"/>
    <w:rsid w:val="00E47C2C"/>
    <w:rsid w:val="00E51B1F"/>
    <w:rsid w:val="00E52F57"/>
    <w:rsid w:val="00E53FEC"/>
    <w:rsid w:val="00E605F0"/>
    <w:rsid w:val="00E60DC9"/>
    <w:rsid w:val="00E63F2B"/>
    <w:rsid w:val="00E65050"/>
    <w:rsid w:val="00E7541D"/>
    <w:rsid w:val="00E774FE"/>
    <w:rsid w:val="00E82033"/>
    <w:rsid w:val="00E86FD2"/>
    <w:rsid w:val="00E87740"/>
    <w:rsid w:val="00E90748"/>
    <w:rsid w:val="00E93217"/>
    <w:rsid w:val="00E9371B"/>
    <w:rsid w:val="00E97FC2"/>
    <w:rsid w:val="00EB4882"/>
    <w:rsid w:val="00EB5308"/>
    <w:rsid w:val="00EC24B4"/>
    <w:rsid w:val="00EC2B3D"/>
    <w:rsid w:val="00EC5C11"/>
    <w:rsid w:val="00EC79AD"/>
    <w:rsid w:val="00ED653F"/>
    <w:rsid w:val="00EE2ADD"/>
    <w:rsid w:val="00EE38E7"/>
    <w:rsid w:val="00EE706F"/>
    <w:rsid w:val="00EF1D38"/>
    <w:rsid w:val="00EF5107"/>
    <w:rsid w:val="00EF5F80"/>
    <w:rsid w:val="00EF7661"/>
    <w:rsid w:val="00EF77E0"/>
    <w:rsid w:val="00EF7D84"/>
    <w:rsid w:val="00F00624"/>
    <w:rsid w:val="00F012A1"/>
    <w:rsid w:val="00F03A49"/>
    <w:rsid w:val="00F060D9"/>
    <w:rsid w:val="00F112D3"/>
    <w:rsid w:val="00F14E89"/>
    <w:rsid w:val="00F15BCF"/>
    <w:rsid w:val="00F2222A"/>
    <w:rsid w:val="00F2262C"/>
    <w:rsid w:val="00F27235"/>
    <w:rsid w:val="00F30991"/>
    <w:rsid w:val="00F36608"/>
    <w:rsid w:val="00F41F82"/>
    <w:rsid w:val="00F469F4"/>
    <w:rsid w:val="00F46F29"/>
    <w:rsid w:val="00F47603"/>
    <w:rsid w:val="00F501FB"/>
    <w:rsid w:val="00F50D25"/>
    <w:rsid w:val="00F518EC"/>
    <w:rsid w:val="00F540F6"/>
    <w:rsid w:val="00F54C6B"/>
    <w:rsid w:val="00F56D22"/>
    <w:rsid w:val="00F6176F"/>
    <w:rsid w:val="00F61ABD"/>
    <w:rsid w:val="00F67AE4"/>
    <w:rsid w:val="00F703B3"/>
    <w:rsid w:val="00F74B4F"/>
    <w:rsid w:val="00F74F6A"/>
    <w:rsid w:val="00F8084A"/>
    <w:rsid w:val="00F82366"/>
    <w:rsid w:val="00F83B2A"/>
    <w:rsid w:val="00F8749A"/>
    <w:rsid w:val="00F92ACD"/>
    <w:rsid w:val="00F92B09"/>
    <w:rsid w:val="00F95937"/>
    <w:rsid w:val="00FA02B4"/>
    <w:rsid w:val="00FA354B"/>
    <w:rsid w:val="00FA73A4"/>
    <w:rsid w:val="00FB1959"/>
    <w:rsid w:val="00FB21AF"/>
    <w:rsid w:val="00FB58BE"/>
    <w:rsid w:val="00FB706C"/>
    <w:rsid w:val="00FC048F"/>
    <w:rsid w:val="00FC7966"/>
    <w:rsid w:val="00FD35EF"/>
    <w:rsid w:val="00FD5AED"/>
    <w:rsid w:val="00FD7122"/>
    <w:rsid w:val="00FE0AC0"/>
    <w:rsid w:val="00FF31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F7"/>
    <w:rPr>
      <w:sz w:val="24"/>
      <w:szCs w:val="24"/>
    </w:rPr>
  </w:style>
  <w:style w:type="paragraph" w:styleId="Titre4">
    <w:name w:val="heading 4"/>
    <w:basedOn w:val="Normal"/>
    <w:next w:val="Normal"/>
    <w:link w:val="Titre4Car"/>
    <w:uiPriority w:val="9"/>
    <w:unhideWhenUsed/>
    <w:qFormat/>
    <w:rsid w:val="00A56F2C"/>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link w:val="Normal12Car"/>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EB4882"/>
    <w:pPr>
      <w:jc w:val="center"/>
    </w:pPr>
    <w:rPr>
      <w:b/>
      <w:color w:val="C00000"/>
    </w:rPr>
  </w:style>
  <w:style w:type="paragraph" w:customStyle="1" w:styleId="Titre3Lydie">
    <w:name w:val="Titre 3 Lydie"/>
    <w:basedOn w:val="Titre40"/>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iPriority w:val="99"/>
    <w:unhideWhenUsed/>
    <w:rsid w:val="007E6D3E"/>
    <w:pPr>
      <w:spacing w:before="100" w:beforeAutospacing="1" w:after="100" w:afterAutospacing="1"/>
    </w:pPr>
  </w:style>
  <w:style w:type="character" w:customStyle="1" w:styleId="Titre4Car">
    <w:name w:val="Titre 4 Car"/>
    <w:link w:val="Titre4"/>
    <w:uiPriority w:val="9"/>
    <w:rsid w:val="00A56F2C"/>
    <w:rPr>
      <w:rFonts w:ascii="Calibri" w:eastAsia="Times New Roman" w:hAnsi="Calibri" w:cs="Arial"/>
      <w:b/>
      <w:bCs/>
      <w:sz w:val="28"/>
      <w:szCs w:val="28"/>
    </w:rPr>
  </w:style>
  <w:style w:type="paragraph" w:customStyle="1" w:styleId="Textbody">
    <w:name w:val="Text body"/>
    <w:basedOn w:val="Normal"/>
    <w:rsid w:val="003F3A36"/>
    <w:pPr>
      <w:widowControl w:val="0"/>
      <w:suppressAutoHyphens/>
      <w:autoSpaceDN w:val="0"/>
      <w:spacing w:after="120"/>
      <w:textAlignment w:val="baseline"/>
    </w:pPr>
    <w:rPr>
      <w:rFonts w:eastAsia="SimSun" w:cs="Lucida Sans"/>
      <w:kern w:val="3"/>
      <w:lang w:eastAsia="zh-CN" w:bidi="hi-IN"/>
    </w:rPr>
  </w:style>
  <w:style w:type="paragraph" w:styleId="Retraitcorpsdetexte">
    <w:name w:val="Body Text Indent"/>
    <w:basedOn w:val="Normal"/>
    <w:link w:val="RetraitcorpsdetexteCar"/>
    <w:uiPriority w:val="99"/>
    <w:semiHidden/>
    <w:unhideWhenUsed/>
    <w:rsid w:val="004C16FF"/>
    <w:pPr>
      <w:spacing w:after="120"/>
      <w:ind w:left="283"/>
    </w:pPr>
  </w:style>
  <w:style w:type="character" w:customStyle="1" w:styleId="RetraitcorpsdetexteCar">
    <w:name w:val="Retrait corps de texte Car"/>
    <w:link w:val="Retraitcorpsdetexte"/>
    <w:uiPriority w:val="99"/>
    <w:semiHidden/>
    <w:rsid w:val="004C16FF"/>
    <w:rPr>
      <w:sz w:val="24"/>
      <w:szCs w:val="24"/>
    </w:rPr>
  </w:style>
  <w:style w:type="paragraph" w:styleId="Corpsdetexte2">
    <w:name w:val="Body Text 2"/>
    <w:basedOn w:val="Normal"/>
    <w:link w:val="Corpsdetexte2Car"/>
    <w:uiPriority w:val="99"/>
    <w:semiHidden/>
    <w:unhideWhenUsed/>
    <w:rsid w:val="007A509C"/>
    <w:pPr>
      <w:spacing w:after="120" w:line="480" w:lineRule="auto"/>
    </w:pPr>
  </w:style>
  <w:style w:type="character" w:customStyle="1" w:styleId="Corpsdetexte2Car">
    <w:name w:val="Corps de texte 2 Car"/>
    <w:link w:val="Corpsdetexte2"/>
    <w:uiPriority w:val="99"/>
    <w:semiHidden/>
    <w:rsid w:val="007A509C"/>
    <w:rPr>
      <w:sz w:val="24"/>
      <w:szCs w:val="24"/>
    </w:rPr>
  </w:style>
  <w:style w:type="paragraph" w:styleId="TM4">
    <w:name w:val="toc 4"/>
    <w:basedOn w:val="Normal"/>
    <w:next w:val="Normal"/>
    <w:autoRedefine/>
    <w:uiPriority w:val="99"/>
    <w:rsid w:val="00AD59C1"/>
    <w:pPr>
      <w:ind w:left="540"/>
    </w:pPr>
    <w:rPr>
      <w:rFonts w:ascii="Calibri" w:hAnsi="Calibri" w:cs="Calibri"/>
      <w:sz w:val="20"/>
      <w:szCs w:val="20"/>
    </w:rPr>
  </w:style>
  <w:style w:type="paragraph" w:styleId="Paragraphedeliste">
    <w:name w:val="List Paragraph"/>
    <w:basedOn w:val="Normal"/>
    <w:uiPriority w:val="99"/>
    <w:qFormat/>
    <w:rsid w:val="005907B2"/>
    <w:pPr>
      <w:ind w:left="708"/>
    </w:pPr>
  </w:style>
  <w:style w:type="character" w:customStyle="1" w:styleId="Normal12Car">
    <w:name w:val="Normal12 Car"/>
    <w:link w:val="Normal12"/>
    <w:rsid w:val="005B2E74"/>
    <w:rPr>
      <w:sz w:val="24"/>
    </w:rPr>
  </w:style>
  <w:style w:type="paragraph" w:customStyle="1" w:styleId="Style3">
    <w:name w:val="Style3"/>
    <w:basedOn w:val="Normal"/>
    <w:rsid w:val="00460FEC"/>
    <w:pPr>
      <w:ind w:left="680"/>
    </w:pPr>
    <w:rPr>
      <w:rFonts w:ascii="Comic Sans MS" w:hAnsi="Comic Sans MS"/>
      <w:color w:val="0000FF"/>
      <w:sz w:val="22"/>
      <w:szCs w:val="20"/>
      <w:u w:val="single"/>
    </w:rPr>
  </w:style>
  <w:style w:type="character" w:customStyle="1" w:styleId="apple-converted-space">
    <w:name w:val="apple-converted-space"/>
    <w:rsid w:val="00BA27AA"/>
  </w:style>
</w:styles>
</file>

<file path=word/webSettings.xml><?xml version="1.0" encoding="utf-8"?>
<w:webSettings xmlns:r="http://schemas.openxmlformats.org/officeDocument/2006/relationships" xmlns:w="http://schemas.openxmlformats.org/wordprocessingml/2006/main">
  <w:divs>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1273585033">
      <w:bodyDiv w:val="1"/>
      <w:marLeft w:val="0"/>
      <w:marRight w:val="0"/>
      <w:marTop w:val="0"/>
      <w:marBottom w:val="0"/>
      <w:divBdr>
        <w:top w:val="none" w:sz="0" w:space="0" w:color="auto"/>
        <w:left w:val="none" w:sz="0" w:space="0" w:color="auto"/>
        <w:bottom w:val="none" w:sz="0" w:space="0" w:color="auto"/>
        <w:right w:val="none" w:sz="0" w:space="0" w:color="auto"/>
      </w:divBdr>
    </w:div>
    <w:div w:id="1432093562">
      <w:bodyDiv w:val="1"/>
      <w:marLeft w:val="0"/>
      <w:marRight w:val="0"/>
      <w:marTop w:val="0"/>
      <w:marBottom w:val="0"/>
      <w:divBdr>
        <w:top w:val="none" w:sz="0" w:space="0" w:color="auto"/>
        <w:left w:val="none" w:sz="0" w:space="0" w:color="auto"/>
        <w:bottom w:val="none" w:sz="0" w:space="0" w:color="auto"/>
        <w:right w:val="none" w:sz="0" w:space="0" w:color="auto"/>
      </w:divBdr>
    </w:div>
    <w:div w:id="1511872615">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 w:id="1921870343">
      <w:bodyDiv w:val="1"/>
      <w:marLeft w:val="0"/>
      <w:marRight w:val="0"/>
      <w:marTop w:val="0"/>
      <w:marBottom w:val="0"/>
      <w:divBdr>
        <w:top w:val="none" w:sz="0" w:space="0" w:color="auto"/>
        <w:left w:val="none" w:sz="0" w:space="0" w:color="auto"/>
        <w:bottom w:val="none" w:sz="0" w:space="0" w:color="auto"/>
        <w:right w:val="none" w:sz="0" w:space="0" w:color="auto"/>
      </w:divBdr>
    </w:div>
    <w:div w:id="19406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0BA9-6C61-4043-84C2-A639388A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1821</Words>
  <Characters>8030</Characters>
  <Application>Microsoft Office Word</Application>
  <DocSecurity>0</DocSecurity>
  <Lines>66</Lines>
  <Paragraphs>19</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الجزء الاول:  الشغل الميكانيكي و الطاقة</dc:title>
  <dc:creator>dataelouardi</dc:creator>
  <cp:lastModifiedBy>solaymane</cp:lastModifiedBy>
  <cp:revision>3</cp:revision>
  <cp:lastPrinted>2015-11-09T13:40:00Z</cp:lastPrinted>
  <dcterms:created xsi:type="dcterms:W3CDTF">2019-09-09T14:41:00Z</dcterms:created>
  <dcterms:modified xsi:type="dcterms:W3CDTF">2019-09-09T20:28:00Z</dcterms:modified>
</cp:coreProperties>
</file>