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2" w:rsidRPr="00E35078" w:rsidRDefault="00E24CC5" w:rsidP="00A155AB">
      <w:pPr>
        <w:jc w:val="center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t>SERIE N° 4</w:t>
      </w:r>
    </w:p>
    <w:p w:rsidR="001670CE" w:rsidRPr="00E35078" w:rsidRDefault="001670CE" w:rsidP="009171B2">
      <w:pPr>
        <w:jc w:val="both"/>
        <w:rPr>
          <w:b/>
          <w:color w:val="C00000"/>
          <w:sz w:val="28"/>
          <w:szCs w:val="28"/>
          <w:u w:val="single"/>
        </w:rPr>
      </w:pPr>
      <w:r w:rsidRPr="00E35078">
        <w:rPr>
          <w:b/>
          <w:color w:val="C00000"/>
          <w:sz w:val="28"/>
          <w:szCs w:val="28"/>
          <w:u w:val="single"/>
        </w:rPr>
        <w:t xml:space="preserve">Exercice </w:t>
      </w:r>
      <w:r w:rsidR="005A4E03" w:rsidRPr="00E35078">
        <w:rPr>
          <w:b/>
          <w:color w:val="C00000"/>
          <w:sz w:val="28"/>
          <w:szCs w:val="28"/>
          <w:u w:val="single"/>
        </w:rPr>
        <w:t>N°</w:t>
      </w:r>
      <w:r w:rsidRPr="00E35078">
        <w:rPr>
          <w:b/>
          <w:color w:val="C00000"/>
          <w:sz w:val="28"/>
          <w:szCs w:val="28"/>
          <w:u w:val="single"/>
        </w:rPr>
        <w:t>1 :</w:t>
      </w:r>
    </w:p>
    <w:p w:rsidR="001670CE" w:rsidRPr="008D71A3" w:rsidRDefault="001670CE" w:rsidP="008D71A3">
      <w:pPr>
        <w:jc w:val="both"/>
        <w:rPr>
          <w:b/>
          <w:sz w:val="22"/>
          <w:szCs w:val="22"/>
        </w:rPr>
      </w:pPr>
      <w:r w:rsidRPr="008D71A3">
        <w:rPr>
          <w:sz w:val="22"/>
          <w:szCs w:val="22"/>
        </w:rPr>
        <w:t xml:space="preserve">Un autoporteur de masse </w:t>
      </w:r>
      <w:r w:rsidRPr="008D71A3">
        <w:rPr>
          <w:b/>
          <w:sz w:val="22"/>
          <w:szCs w:val="22"/>
        </w:rPr>
        <w:t>m = 600g</w:t>
      </w:r>
      <w:r w:rsidRPr="008D71A3">
        <w:rPr>
          <w:sz w:val="22"/>
          <w:szCs w:val="22"/>
        </w:rPr>
        <w:t xml:space="preserve"> est lancé depuis un point</w:t>
      </w:r>
      <w:r w:rsidR="009171B2" w:rsidRPr="008D71A3">
        <w:rPr>
          <w:sz w:val="22"/>
          <w:szCs w:val="22"/>
        </w:rPr>
        <w:t xml:space="preserve"> </w:t>
      </w:r>
      <w:r w:rsidRPr="008D71A3">
        <w:rPr>
          <w:sz w:val="22"/>
          <w:szCs w:val="22"/>
        </w:rPr>
        <w:t xml:space="preserve"> A avec</w:t>
      </w:r>
      <w:r w:rsidRPr="008D71A3">
        <w:rPr>
          <w:b/>
          <w:sz w:val="22"/>
          <w:szCs w:val="22"/>
        </w:rPr>
        <w:t xml:space="preserve"> une vitesse initiale V</w:t>
      </w:r>
      <w:r w:rsidRPr="008D71A3">
        <w:rPr>
          <w:b/>
          <w:sz w:val="22"/>
          <w:szCs w:val="22"/>
          <w:vertAlign w:val="subscript"/>
        </w:rPr>
        <w:t>A</w:t>
      </w:r>
      <w:r w:rsidRPr="008D71A3">
        <w:rPr>
          <w:b/>
          <w:sz w:val="22"/>
          <w:szCs w:val="22"/>
        </w:rPr>
        <w:t xml:space="preserve"> = 6 m.s</w:t>
      </w:r>
      <w:r w:rsidRPr="008D71A3">
        <w:rPr>
          <w:b/>
          <w:sz w:val="22"/>
          <w:szCs w:val="22"/>
          <w:vertAlign w:val="superscript"/>
        </w:rPr>
        <w:t>-1</w:t>
      </w:r>
      <w:r w:rsidRPr="008D71A3">
        <w:rPr>
          <w:sz w:val="22"/>
          <w:szCs w:val="22"/>
        </w:rPr>
        <w:t xml:space="preserve"> sur un </w:t>
      </w:r>
      <w:r w:rsidRPr="008D71A3">
        <w:rPr>
          <w:b/>
          <w:sz w:val="22"/>
          <w:szCs w:val="22"/>
        </w:rPr>
        <w:t>plan AB</w:t>
      </w:r>
      <w:r w:rsidR="009171B2" w:rsidRPr="008D71A3">
        <w:rPr>
          <w:b/>
          <w:sz w:val="22"/>
          <w:szCs w:val="22"/>
        </w:rPr>
        <w:t xml:space="preserve"> </w:t>
      </w:r>
      <w:r w:rsidRPr="008D71A3">
        <w:rPr>
          <w:b/>
          <w:sz w:val="22"/>
          <w:szCs w:val="22"/>
        </w:rPr>
        <w:t xml:space="preserve">horizontal </w:t>
      </w:r>
      <w:r w:rsidRPr="008D71A3">
        <w:rPr>
          <w:sz w:val="22"/>
          <w:szCs w:val="22"/>
        </w:rPr>
        <w:t xml:space="preserve">de longueur </w:t>
      </w:r>
      <w:r w:rsidRPr="008D71A3">
        <w:rPr>
          <w:b/>
          <w:sz w:val="22"/>
          <w:szCs w:val="22"/>
        </w:rPr>
        <w:t>AB = 3 m</w:t>
      </w:r>
      <w:r w:rsidRPr="008D71A3">
        <w:rPr>
          <w:sz w:val="22"/>
          <w:szCs w:val="22"/>
        </w:rPr>
        <w:t xml:space="preserve"> </w:t>
      </w:r>
      <w:r w:rsidRPr="008D71A3">
        <w:rPr>
          <w:b/>
          <w:sz w:val="22"/>
          <w:szCs w:val="22"/>
        </w:rPr>
        <w:t>sur lequel il glisse sans frottement</w:t>
      </w:r>
      <w:r w:rsidRPr="008D71A3">
        <w:rPr>
          <w:sz w:val="22"/>
          <w:szCs w:val="22"/>
        </w:rPr>
        <w:t>, puis aborde un plan incliné BD , de longueu</w:t>
      </w:r>
      <w:r w:rsidR="009171B2" w:rsidRPr="008D71A3">
        <w:rPr>
          <w:sz w:val="22"/>
          <w:szCs w:val="22"/>
        </w:rPr>
        <w:t xml:space="preserve">r BD = 4 m, </w:t>
      </w:r>
      <w:r w:rsidRPr="008D71A3">
        <w:rPr>
          <w:sz w:val="22"/>
          <w:szCs w:val="22"/>
        </w:rPr>
        <w:t xml:space="preserve">sur </w:t>
      </w:r>
      <w:r w:rsidRPr="008D71A3">
        <w:rPr>
          <w:b/>
          <w:sz w:val="22"/>
          <w:szCs w:val="22"/>
        </w:rPr>
        <w:t>lequel les frottements seront supposés négligeables.</w:t>
      </w:r>
    </w:p>
    <w:p w:rsidR="001670CE" w:rsidRPr="008D71A3" w:rsidRDefault="00760451" w:rsidP="008D71A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10" style="position:absolute;left:0;text-align:left;margin-left:370.2pt;margin-top:7.55pt;width:183.4pt;height:58.55pt;z-index:7" coordorigin="7250,2010" coordsize="3668,1171">
            <v:group id="_x0000_s1111" style="position:absolute;left:7367;top:2317;width:3551;height:864" coordorigin="6247,3842" coordsize="3551,864">
              <v:line id="_x0000_s1112" style="position:absolute" from="6247,4705" to="7668,4706" o:allowincell="f" strokeweight="1pt">
                <v:stroke startarrowwidth="narrow" startarrowlength="short" endarrowwidth="narrow" endarrowlength="short"/>
              </v:line>
              <v:line id="_x0000_s1113" style="position:absolute;flip:y" from="7607,3842" to="9596,4695" strokeweight="1pt">
                <v:stroke startarrowwidth="narrow" startarrowlength="short" endarrowwidth="narrow" endarrowlength="short"/>
              </v:line>
              <v:line id="_x0000_s1114" style="position:absolute" from="7667,4705" to="9798,4706" o:allowincell="f" strokeweight=".5pt">
                <v:stroke dashstyle="1 1" startarrowwidth="narrow" startarrowlength="short" endarrowwidth="narrow" endarrowlength="shor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15" type="#_x0000_t19" style="position:absolute;left:8235;top:4412;width:143;height:285" o:allowincell="f" filled="t" strokeweight="1pt"/>
              <v:rect id="_x0000_s1116" style="position:absolute;left:6531;top:4554;width:143;height:143" o:allowincell="f" fillcolor="#202020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7250;top:2920;width:170;height:200" stroked="f">
              <v:textbox inset="0,0,0,0">
                <w:txbxContent>
                  <w:p w:rsidR="00760451" w:rsidRDefault="00760451" w:rsidP="0076045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118" type="#_x0000_t202" style="position:absolute;left:8530;top:2900;width:170;height:200" stroked="f">
              <v:textbox inset="0,0,0,0">
                <w:txbxContent>
                  <w:p w:rsidR="00760451" w:rsidRDefault="00760451" w:rsidP="0076045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119" type="#_x0000_t202" style="position:absolute;left:10510;top:2010;width:170;height:200" stroked="f">
              <v:textbox inset="0,0,0,0">
                <w:txbxContent>
                  <w:p w:rsidR="00760451" w:rsidRDefault="00760451" w:rsidP="0076045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120" type="#_x0000_t202" style="position:absolute;left:9630;top:2880;width:750;height:250" stroked="f">
              <v:textbox inset="0,0,0,0">
                <w:txbxContent>
                  <w:p w:rsidR="00760451" w:rsidRDefault="00760451" w:rsidP="0076045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Symbol" w:char="F061"/>
                    </w:r>
                    <w:r>
                      <w:rPr>
                        <w:sz w:val="20"/>
                      </w:rPr>
                      <w:t xml:space="preserve"> = 30°</w:t>
                    </w:r>
                  </w:p>
                </w:txbxContent>
              </v:textbox>
            </v:shape>
          </v:group>
        </w:pict>
      </w:r>
      <w:r w:rsidR="001670CE" w:rsidRPr="008D71A3">
        <w:rPr>
          <w:sz w:val="22"/>
          <w:szCs w:val="22"/>
        </w:rPr>
        <w:t>L’autoporteur pourra être cons</w:t>
      </w:r>
      <w:r w:rsidR="009171B2" w:rsidRPr="008D71A3">
        <w:rPr>
          <w:sz w:val="22"/>
          <w:szCs w:val="22"/>
        </w:rPr>
        <w:t>idéré comme un solide ponctuel.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On prendra g = 10 m.s</w:t>
      </w:r>
      <w:r w:rsidRPr="008D71A3">
        <w:rPr>
          <w:sz w:val="22"/>
          <w:szCs w:val="22"/>
          <w:vertAlign w:val="superscript"/>
        </w:rPr>
        <w:t>-2</w:t>
      </w:r>
      <w:r w:rsidRPr="008D71A3">
        <w:rPr>
          <w:sz w:val="22"/>
          <w:szCs w:val="22"/>
        </w:rPr>
        <w:t xml:space="preserve"> 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1- Exprimer, puis calculer l’énergie cinétique de l’autoporteur en A.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2- Faire l’inventaire des forces extérieures agissant sur l’autoporteur au cours de la phase AB.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Définir ces forces et les représenter sur le dessin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 xml:space="preserve">3- a) Donner la définition d’un système pseudo-isolé ; </w:t>
      </w:r>
    </w:p>
    <w:p w:rsidR="001670CE" w:rsidRPr="008D71A3" w:rsidRDefault="009171B2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b) L’autoporteur est</w:t>
      </w:r>
      <w:r w:rsidR="001670CE" w:rsidRPr="008D71A3">
        <w:rPr>
          <w:sz w:val="22"/>
          <w:szCs w:val="22"/>
        </w:rPr>
        <w:t>-il pseudo-isolé au cour</w:t>
      </w:r>
      <w:r w:rsidRPr="008D71A3">
        <w:rPr>
          <w:sz w:val="22"/>
          <w:szCs w:val="22"/>
        </w:rPr>
        <w:t xml:space="preserve">s de la phase AB et/ou </w:t>
      </w:r>
      <w:r w:rsidR="001670CE" w:rsidRPr="008D71A3">
        <w:rPr>
          <w:sz w:val="22"/>
          <w:szCs w:val="22"/>
        </w:rPr>
        <w:t>la phase BD ?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 xml:space="preserve">c) En déduire la vitesse du centre d’inertie du mobile en B ? 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4- Soit C</w:t>
      </w:r>
      <w:r w:rsidRPr="008D71A3">
        <w:rPr>
          <w:sz w:val="22"/>
          <w:szCs w:val="22"/>
          <w:vertAlign w:val="subscript"/>
        </w:rPr>
        <w:t>1</w:t>
      </w:r>
      <w:r w:rsidRPr="008D71A3">
        <w:rPr>
          <w:sz w:val="22"/>
          <w:szCs w:val="22"/>
        </w:rPr>
        <w:t xml:space="preserve"> un point du plan incliné tel que BC</w:t>
      </w:r>
      <w:r w:rsidRPr="008D71A3">
        <w:rPr>
          <w:sz w:val="22"/>
          <w:szCs w:val="22"/>
          <w:vertAlign w:val="subscript"/>
        </w:rPr>
        <w:t>1</w:t>
      </w:r>
      <w:r w:rsidRPr="008D71A3">
        <w:rPr>
          <w:sz w:val="22"/>
          <w:szCs w:val="22"/>
        </w:rPr>
        <w:t xml:space="preserve"> = 1 m</w:t>
      </w:r>
    </w:p>
    <w:p w:rsidR="001670CE" w:rsidRPr="008D71A3" w:rsidRDefault="001670CE" w:rsidP="008D71A3">
      <w:pPr>
        <w:ind w:firstLine="708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Calculer le travail du poids de l’autoporteur et le travail de l’action R du plan sur l’autoporteur au cours du déplacement B</w:t>
      </w:r>
      <w:r w:rsidRPr="00F26345">
        <w:rPr>
          <w:sz w:val="22"/>
          <w:szCs w:val="22"/>
        </w:rPr>
        <w:t>C</w:t>
      </w:r>
      <w:r w:rsidRPr="008D71A3">
        <w:rPr>
          <w:sz w:val="22"/>
          <w:szCs w:val="22"/>
          <w:vertAlign w:val="subscript"/>
        </w:rPr>
        <w:t>1</w:t>
      </w:r>
      <w:r w:rsidRPr="008D71A3">
        <w:rPr>
          <w:sz w:val="22"/>
          <w:szCs w:val="22"/>
        </w:rPr>
        <w:t>.</w:t>
      </w:r>
    </w:p>
    <w:p w:rsidR="001670CE" w:rsidRPr="008D71A3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5- En appliquant le théorème de l’énergie cinétique au solide entre les instants t</w:t>
      </w:r>
      <w:r w:rsidRPr="008D71A3">
        <w:rPr>
          <w:sz w:val="22"/>
          <w:szCs w:val="22"/>
          <w:vertAlign w:val="subscript"/>
        </w:rPr>
        <w:t>B</w:t>
      </w:r>
      <w:r w:rsidRPr="008D71A3">
        <w:rPr>
          <w:sz w:val="22"/>
          <w:szCs w:val="22"/>
        </w:rPr>
        <w:t xml:space="preserve"> et t</w:t>
      </w:r>
      <w:r w:rsidRPr="008D71A3">
        <w:rPr>
          <w:sz w:val="22"/>
          <w:szCs w:val="22"/>
          <w:vertAlign w:val="subscript"/>
        </w:rPr>
        <w:t>C1</w:t>
      </w:r>
      <w:r w:rsidRPr="008D71A3">
        <w:rPr>
          <w:sz w:val="22"/>
          <w:szCs w:val="22"/>
        </w:rPr>
        <w:t xml:space="preserve"> en déduire Vc</w:t>
      </w:r>
      <w:r w:rsidRPr="008D71A3">
        <w:rPr>
          <w:sz w:val="22"/>
          <w:szCs w:val="22"/>
          <w:vertAlign w:val="subscript"/>
        </w:rPr>
        <w:t>1</w:t>
      </w:r>
    </w:p>
    <w:p w:rsidR="001670CE" w:rsidRPr="008D71A3" w:rsidRDefault="001670CE" w:rsidP="008D71A3">
      <w:pPr>
        <w:jc w:val="both"/>
        <w:rPr>
          <w:b/>
          <w:sz w:val="22"/>
          <w:szCs w:val="22"/>
        </w:rPr>
      </w:pPr>
      <w:r w:rsidRPr="008D71A3">
        <w:rPr>
          <w:sz w:val="22"/>
          <w:szCs w:val="22"/>
        </w:rPr>
        <w:t>6-</w:t>
      </w:r>
      <w:r w:rsidRPr="008D71A3">
        <w:rPr>
          <w:b/>
          <w:sz w:val="22"/>
          <w:szCs w:val="22"/>
        </w:rPr>
        <w:t xml:space="preserve"> Soit C</w:t>
      </w:r>
      <w:r w:rsidRPr="008D71A3">
        <w:rPr>
          <w:b/>
          <w:sz w:val="22"/>
          <w:szCs w:val="22"/>
          <w:vertAlign w:val="subscript"/>
        </w:rPr>
        <w:t>2</w:t>
      </w:r>
      <w:r w:rsidRPr="008D71A3">
        <w:rPr>
          <w:b/>
          <w:sz w:val="22"/>
          <w:szCs w:val="22"/>
        </w:rPr>
        <w:t xml:space="preserve"> le point de rebroussement sur le plan incliné.</w:t>
      </w:r>
    </w:p>
    <w:p w:rsidR="001670CE" w:rsidRDefault="001670CE" w:rsidP="008D71A3">
      <w:pPr>
        <w:jc w:val="both"/>
        <w:rPr>
          <w:sz w:val="22"/>
          <w:szCs w:val="22"/>
        </w:rPr>
      </w:pPr>
      <w:r w:rsidRPr="008D71A3">
        <w:rPr>
          <w:sz w:val="22"/>
          <w:szCs w:val="22"/>
        </w:rPr>
        <w:t>En appliquant le théorème de l’énergie cinétique au solide entre les instants t</w:t>
      </w:r>
      <w:r w:rsidRPr="008D71A3">
        <w:rPr>
          <w:sz w:val="22"/>
          <w:szCs w:val="22"/>
          <w:vertAlign w:val="subscript"/>
        </w:rPr>
        <w:t xml:space="preserve">B </w:t>
      </w:r>
      <w:r w:rsidRPr="008D71A3">
        <w:rPr>
          <w:sz w:val="22"/>
          <w:szCs w:val="22"/>
        </w:rPr>
        <w:t>et t</w:t>
      </w:r>
      <w:r w:rsidRPr="008D71A3">
        <w:rPr>
          <w:sz w:val="22"/>
          <w:szCs w:val="22"/>
          <w:vertAlign w:val="subscript"/>
        </w:rPr>
        <w:t>C2</w:t>
      </w:r>
      <w:r w:rsidRPr="008D71A3">
        <w:rPr>
          <w:sz w:val="22"/>
          <w:szCs w:val="22"/>
        </w:rPr>
        <w:t>, en déduire BC</w:t>
      </w:r>
      <w:r w:rsidRPr="008D71A3">
        <w:rPr>
          <w:sz w:val="22"/>
          <w:szCs w:val="22"/>
          <w:vertAlign w:val="subscript"/>
        </w:rPr>
        <w:t>2</w:t>
      </w:r>
      <w:r w:rsidRPr="008D71A3">
        <w:rPr>
          <w:sz w:val="22"/>
          <w:szCs w:val="22"/>
        </w:rPr>
        <w:t xml:space="preserve"> la distance parcourue par le mobile avant de rebrousser chemin en C</w:t>
      </w:r>
      <w:r w:rsidRPr="008D71A3">
        <w:rPr>
          <w:sz w:val="22"/>
          <w:szCs w:val="22"/>
          <w:vertAlign w:val="subscript"/>
        </w:rPr>
        <w:t>2</w:t>
      </w:r>
      <w:r w:rsidRPr="008D71A3">
        <w:rPr>
          <w:sz w:val="22"/>
          <w:szCs w:val="22"/>
        </w:rPr>
        <w:t>.</w:t>
      </w:r>
    </w:p>
    <w:p w:rsidR="001670CE" w:rsidRPr="00E35078" w:rsidRDefault="005A4E03" w:rsidP="001670CE">
      <w:pPr>
        <w:rPr>
          <w:b/>
          <w:bCs/>
          <w:color w:val="C00000"/>
          <w:sz w:val="28"/>
          <w:szCs w:val="28"/>
          <w:u w:val="single"/>
        </w:rPr>
      </w:pPr>
      <w:r w:rsidRPr="00E35078">
        <w:rPr>
          <w:b/>
          <w:bCs/>
          <w:color w:val="C00000"/>
          <w:sz w:val="28"/>
          <w:szCs w:val="28"/>
          <w:u w:val="single"/>
        </w:rPr>
        <w:t>Exercice N°2</w:t>
      </w:r>
      <w:r w:rsidR="001670CE" w:rsidRPr="00E35078">
        <w:rPr>
          <w:b/>
          <w:bCs/>
          <w:color w:val="C00000"/>
          <w:sz w:val="28"/>
          <w:szCs w:val="28"/>
          <w:u w:val="single"/>
        </w:rPr>
        <w:t> :</w:t>
      </w:r>
    </w:p>
    <w:p w:rsidR="001670CE" w:rsidRPr="008D71A3" w:rsidRDefault="001670CE" w:rsidP="008D71A3">
      <w:pPr>
        <w:ind w:firstLine="708"/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Une gouttière ABC sert de parcours à un mobile supposé ponctuel, de masse m = 0,1 kg. Le mouvement a lieu dans un plan vertical.On donne g = 10 m.s</w:t>
      </w:r>
      <w:r w:rsidRPr="008D71A3">
        <w:rPr>
          <w:noProof/>
          <w:sz w:val="22"/>
          <w:szCs w:val="22"/>
          <w:vertAlign w:val="superscript"/>
        </w:rPr>
        <w:t>-2</w:t>
      </w:r>
      <w:r w:rsidRPr="008D71A3">
        <w:rPr>
          <w:noProof/>
          <w:sz w:val="22"/>
          <w:szCs w:val="22"/>
        </w:rPr>
        <w:t>.</w:t>
      </w: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pict>
          <v:group id="_x0000_s1030" style="position:absolute;left:0;text-align:left;margin-left:54.95pt;margin-top:2.2pt;width:277.75pt;height:89.9pt;z-index:1" coordorigin="1567,1844" coordsize="5555,1798">
            <v:line id="_x0000_s1031" style="position:absolute;flip:x" from="1889,2155" to="3214,2155">
              <v:stroke dashstyle="1 1"/>
            </v:line>
            <v:line id="_x0000_s1032" style="position:absolute;rotation:90;flip:x" from="2551,2835" to="3876,2836">
              <v:stroke dashstyle="1 1"/>
            </v:line>
            <v:shape id="_x0000_s1033" type="#_x0000_t202" style="position:absolute;left:1567;top:2029;width:245;height:256" stroked="f">
              <v:textbox style="mso-next-textbox:#_x0000_s1033" inset=".5mm,.3mm,.5mm,.3mm">
                <w:txbxContent>
                  <w:p w:rsidR="001670CE" w:rsidRDefault="001670CE" w:rsidP="001670CE">
                    <w:r>
                      <w:t>A</w:t>
                    </w:r>
                  </w:p>
                </w:txbxContent>
              </v:textbox>
            </v:shape>
            <v:shape id="_x0000_s1034" type="#_x0000_t202" style="position:absolute;left:3247;top:1870;width:245;height:256" stroked="f">
              <v:textbox style="mso-next-textbox:#_x0000_s1034" inset=".5mm,.3mm,.5mm,.3mm">
                <w:txbxContent>
                  <w:p w:rsidR="001670CE" w:rsidRDefault="001670CE" w:rsidP="001670CE">
                    <w:r>
                      <w:t>O</w:t>
                    </w:r>
                  </w:p>
                </w:txbxContent>
              </v:textbox>
            </v:shape>
            <v:shape id="_x0000_s1035" type="#_x0000_t202" style="position:absolute;left:3261;top:3169;width:245;height:256" stroked="f">
              <v:textbox style="mso-next-textbox:#_x0000_s1035" inset=".5mm,.3mm,.5mm,.3mm">
                <w:txbxContent>
                  <w:p w:rsidR="001670CE" w:rsidRDefault="001670CE" w:rsidP="001670CE">
                    <w:r>
                      <w:t>B</w:t>
                    </w:r>
                  </w:p>
                </w:txbxContent>
              </v:textbox>
            </v:shape>
            <v:shape id="_x0000_s1036" type="#_x0000_t202" style="position:absolute;left:2014;top:3233;width:245;height:256" stroked="f">
              <v:textbox style="mso-next-textbox:#_x0000_s1036" inset=".5mm,.3mm,.5mm,.3mm">
                <w:txbxContent>
                  <w:p w:rsidR="001670CE" w:rsidRDefault="001670CE" w:rsidP="001670CE">
                    <w:r>
                      <w:t>M</w:t>
                    </w:r>
                  </w:p>
                </w:txbxContent>
              </v:textbox>
            </v:shape>
            <v:shape id="_x0000_s1037" type="#_x0000_t202" style="position:absolute;left:5189;top:3105;width:245;height:256" stroked="f">
              <v:textbox style="mso-next-textbox:#_x0000_s1037" inset=".5mm,.3mm,.5mm,.3mm">
                <w:txbxContent>
                  <w:p w:rsidR="001670CE" w:rsidRDefault="001670CE" w:rsidP="001670CE">
                    <w:r>
                      <w:t>C</w:t>
                    </w:r>
                  </w:p>
                </w:txbxContent>
              </v:textbox>
            </v:shape>
            <v:shape id="_x0000_s1038" type="#_x0000_t202" style="position:absolute;left:2450;top:1844;width:245;height:256" stroked="f">
              <v:textbox style="mso-next-textbox:#_x0000_s1038" inset=".5mm,.3mm,.5mm,.3mm">
                <w:txbxContent>
                  <w:p w:rsidR="001670CE" w:rsidRDefault="001670CE" w:rsidP="001670CE">
                    <w:r>
                      <w:t>r</w:t>
                    </w:r>
                  </w:p>
                </w:txbxContent>
              </v:textbox>
            </v:shape>
            <v:shape id="_x0000_s1039" type="#_x0000_t19" style="position:absolute;left:1876;top:2148;width:1324;height:1335;flip:x y" coordsize="21600,24226" adj="-5898241,457704" path="wr-21600,,21600,43200,,,21440,24226nfewr-21600,,21600,43200,,,21440,24226l,21600nsxe">
              <v:path o:connectlocs="0,0;21440,24226;0,21600"/>
            </v:shape>
            <v:line id="_x0000_s1040" style="position:absolute" from="3226,3469" to="7122,3469">
              <v:stroke endarrow="open"/>
            </v:line>
            <v:line id="_x0000_s1041" style="position:absolute;flip:x" from="1786,2453" to="1864,2608"/>
            <v:line id="_x0000_s1042" style="position:absolute;flip:x" from="1821,2590" to="1899,2745"/>
            <v:line id="_x0000_s1043" style="position:absolute;flip:x" from="1858,2693" to="1936,2848"/>
            <v:line id="_x0000_s1044" style="position:absolute;flip:x" from="1898,2796" to="1976,2951"/>
            <v:line id="_x0000_s1045" style="position:absolute;flip:x" from="1974,2898" to="2052,3053"/>
            <v:line id="_x0000_s1046" style="position:absolute;flip:x" from="2051,3001" to="2129,3156"/>
            <v:line id="_x0000_s1047" style="position:absolute;flip:x" from="2129,3104" to="2207,3259"/>
            <v:line id="_x0000_s1048" style="position:absolute;flip:x" from="2231,3182" to="2309,3337"/>
            <v:line id="_x0000_s1049" style="position:absolute;flip:x" from="2335,3271" to="2413,3426"/>
            <v:line id="_x0000_s1050" style="position:absolute;flip:x" from="2476,3336" to="2554,3491"/>
            <v:line id="_x0000_s1051" style="position:absolute;flip:x" from="2579,3374" to="2657,3529"/>
            <v:line id="_x0000_s1052" style="position:absolute;flip:x" from="2695,3426" to="2773,3581"/>
            <v:line id="_x0000_s1053" style="position:absolute;flip:x" from="2836,3464" to="2914,3619"/>
            <v:line id="_x0000_s1054" style="position:absolute;flip:x" from="2990,3464" to="3068,3619"/>
            <v:line id="_x0000_s1055" style="position:absolute;flip:x" from="3106,3477" to="3184,3632"/>
            <v:group id="_x0000_s1056" style="position:absolute;left:3222;top:3477;width:374;height:156" coordorigin="3647,3428" coordsize="374,156">
              <v:line id="_x0000_s1057" style="position:absolute;flip:x" from="3647,3428" to="3725,3583"/>
              <v:line id="_x0000_s1058" style="position:absolute;flip:x" from="3737,3429" to="3815,3584"/>
              <v:line id="_x0000_s1059" style="position:absolute;flip:x" from="3827,3428" to="3905,3583"/>
              <v:line id="_x0000_s1060" style="position:absolute;flip:x" from="3943,3428" to="4021,3583"/>
            </v:group>
            <v:group id="_x0000_s1061" style="position:absolute;left:3616;top:3485;width:374;height:156" coordorigin="3647,3428" coordsize="374,156">
              <v:line id="_x0000_s1062" style="position:absolute;flip:x" from="3647,3428" to="3725,3583"/>
              <v:line id="_x0000_s1063" style="position:absolute;flip:x" from="3737,3429" to="3815,3584"/>
              <v:line id="_x0000_s1064" style="position:absolute;flip:x" from="3827,3428" to="3905,3583"/>
              <v:line id="_x0000_s1065" style="position:absolute;flip:x" from="3943,3428" to="4021,3583"/>
            </v:group>
            <v:group id="_x0000_s1066" style="position:absolute;left:4002;top:3486;width:374;height:156" coordorigin="3647,3428" coordsize="374,156">
              <v:line id="_x0000_s1067" style="position:absolute;flip:x" from="3647,3428" to="3725,3583"/>
              <v:line id="_x0000_s1068" style="position:absolute;flip:x" from="3737,3429" to="3815,3584"/>
              <v:line id="_x0000_s1069" style="position:absolute;flip:x" from="3827,3428" to="3905,3583"/>
              <v:line id="_x0000_s1070" style="position:absolute;flip:x" from="3943,3428" to="4021,3583"/>
            </v:group>
            <v:group id="_x0000_s1071" style="position:absolute;left:4426;top:3486;width:374;height:156" coordorigin="3647,3428" coordsize="374,156">
              <v:line id="_x0000_s1072" style="position:absolute;flip:x" from="3647,3428" to="3725,3583"/>
              <v:line id="_x0000_s1073" style="position:absolute;flip:x" from="3737,3429" to="3815,3584"/>
              <v:line id="_x0000_s1074" style="position:absolute;flip:x" from="3827,3428" to="3905,3583"/>
              <v:line id="_x0000_s1075" style="position:absolute;flip:x" from="3943,3428" to="4021,3583"/>
            </v:group>
            <v:group id="_x0000_s1076" style="position:absolute;left:4825;top:3485;width:374;height:156" coordorigin="3647,3428" coordsize="374,156">
              <v:line id="_x0000_s1077" style="position:absolute;flip:x" from="3647,3428" to="3725,3583"/>
              <v:line id="_x0000_s1078" style="position:absolute;flip:x" from="3737,3429" to="3815,3584"/>
              <v:line id="_x0000_s1079" style="position:absolute;flip:x" from="3827,3428" to="3905,3583"/>
              <v:line id="_x0000_s1080" style="position:absolute;flip:x" from="3943,3428" to="4021,3583"/>
            </v:group>
            <v:line id="_x0000_s1081" style="position:absolute;flip:x" from="2314,2145" to="3188,3160"/>
            <v:shape id="_x0000_s1082" type="#_x0000_t202" style="position:absolute;left:2936;top:2496;width:245;height:256" stroked="f">
              <v:textbox style="mso-next-textbox:#_x0000_s1082" inset=".5mm,.3mm,.5mm,.3mm">
                <w:txbxContent>
                  <w:p w:rsidR="001670CE" w:rsidRDefault="001670CE" w:rsidP="001670C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sym w:font="Symbol" w:char="F071"/>
                    </w:r>
                  </w:p>
                </w:txbxContent>
              </v:textbox>
            </v:shape>
            <v:line id="_x0000_s1083" style="position:absolute" from="3034,2389" to="3188,2415"/>
            <v:shape id="_x0000_s1084" type="#_x0000_t202" style="position:absolute;left:6818;top:3101;width:245;height:256" stroked="f">
              <v:textbox style="mso-next-textbox:#_x0000_s1084" inset=".5mm,.3mm,.5mm,.3mm">
                <w:txbxContent>
                  <w:p w:rsidR="001670CE" w:rsidRDefault="001670CE" w:rsidP="001670CE">
                    <w:r>
                      <w:t>x</w:t>
                    </w:r>
                  </w:p>
                </w:txbxContent>
              </v:textbox>
            </v:shape>
          </v:group>
        </w:pict>
      </w:r>
    </w:p>
    <w:p w:rsidR="001670CE" w:rsidRPr="008D71A3" w:rsidRDefault="009171B2" w:rsidP="008D71A3">
      <w:pPr>
        <w:pStyle w:val="En-tte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pict>
          <v:group id="_x0000_s1086" style="position:absolute;left:0;text-align:left;margin-left:347pt;margin-top:6.85pt;width:25.3pt;height:.65pt;z-index:3" coordorigin="8349,2304" coordsize="506,13">
            <v:line id="_x0000_s1087" style="position:absolute" from="8688,2317" to="8855,2317">
              <v:stroke endarrow="open" endarrowwidth="narrow" endarrowlength="short"/>
            </v:line>
            <v:line id="_x0000_s1088" style="position:absolute" from="8349,2304" to="8516,2304">
              <v:stroke endarrow="open" endarrowwidth="narrow" endarrowlength="short"/>
            </v:line>
          </v:group>
        </w:pict>
      </w:r>
      <w:r w:rsidR="001670CE" w:rsidRPr="008D71A3">
        <w:rPr>
          <w:noProof/>
          <w:sz w:val="22"/>
          <w:szCs w:val="22"/>
        </w:rPr>
        <w:pict>
          <v:shape id="_x0000_s1085" type="#_x0000_t202" style="position:absolute;left:0;text-align:left;margin-left:331.4pt;margin-top:3.75pt;width:117.1pt;height:52.5pt;z-index:2" stroked="f">
            <v:textbox style="mso-next-textbox:#_x0000_s1085">
              <w:txbxContent>
                <w:p w:rsidR="001670CE" w:rsidRDefault="001670CE" w:rsidP="001670CE">
                  <w:pPr>
                    <w:rPr>
                      <w:noProof/>
                      <w:lang w:val="de-DE"/>
                    </w:rPr>
                  </w:pPr>
                  <w:r>
                    <w:rPr>
                      <w:noProof/>
                      <w:lang w:val="de-DE"/>
                    </w:rPr>
                    <w:t xml:space="preserve">(OA,OB) =  </w:t>
                  </w:r>
                  <w:r>
                    <w:rPr>
                      <w:noProof/>
                    </w:rPr>
                    <w:sym w:font="Symbol" w:char="F070"/>
                  </w:r>
                  <w:r>
                    <w:rPr>
                      <w:noProof/>
                      <w:lang w:val="de-DE"/>
                    </w:rPr>
                    <w:t xml:space="preserve">/2  rad </w:t>
                  </w:r>
                </w:p>
                <w:p w:rsidR="001670CE" w:rsidRDefault="001670CE" w:rsidP="001670CE">
                  <w:pPr>
                    <w:rPr>
                      <w:noProof/>
                      <w:lang w:val="de-DE"/>
                    </w:rPr>
                  </w:pPr>
                  <w:r>
                    <w:rPr>
                      <w:noProof/>
                      <w:lang w:val="de-DE"/>
                    </w:rPr>
                    <w:t xml:space="preserve">r = OA = OB = l m. </w:t>
                  </w:r>
                </w:p>
                <w:p w:rsidR="001670CE" w:rsidRDefault="001670CE" w:rsidP="001670CE">
                  <w:pPr>
                    <w:rPr>
                      <w:lang w:val="de-DE"/>
                    </w:rPr>
                  </w:pPr>
                  <w:r>
                    <w:rPr>
                      <w:noProof/>
                      <w:lang w:val="de-DE"/>
                    </w:rPr>
                    <w:t>BC = L = 1,5 m.</w:t>
                  </w:r>
                </w:p>
              </w:txbxContent>
            </v:textbox>
          </v:shape>
        </w:pict>
      </w: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</w:p>
    <w:p w:rsidR="001670CE" w:rsidRPr="008D71A3" w:rsidRDefault="001670CE" w:rsidP="008D71A3">
      <w:pPr>
        <w:pStyle w:val="En-tte"/>
        <w:tabs>
          <w:tab w:val="clear" w:pos="4536"/>
          <w:tab w:val="clear" w:pos="9072"/>
        </w:tabs>
        <w:jc w:val="both"/>
        <w:rPr>
          <w:noProof/>
          <w:sz w:val="22"/>
          <w:szCs w:val="18"/>
        </w:rPr>
      </w:pP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1- Sa partie curviligne AB est un arc de cercle parfaitement lisse où les frottements sont négligés.</w:t>
      </w: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Le mobile est lancé en A avec une vitesse V</w:t>
      </w:r>
      <w:r w:rsidRPr="008D71A3">
        <w:rPr>
          <w:noProof/>
          <w:sz w:val="22"/>
          <w:szCs w:val="22"/>
          <w:vertAlign w:val="subscript"/>
        </w:rPr>
        <w:t>A</w:t>
      </w:r>
      <w:r w:rsidRPr="008D71A3">
        <w:rPr>
          <w:noProof/>
          <w:sz w:val="22"/>
          <w:szCs w:val="22"/>
        </w:rPr>
        <w:t xml:space="preserve"> = 5 m.s</w:t>
      </w:r>
      <w:r w:rsidRPr="008D71A3">
        <w:rPr>
          <w:noProof/>
          <w:sz w:val="22"/>
          <w:szCs w:val="22"/>
          <w:vertAlign w:val="superscript"/>
        </w:rPr>
        <w:t>-1</w:t>
      </w:r>
      <w:r w:rsidRPr="008D71A3">
        <w:rPr>
          <w:noProof/>
          <w:sz w:val="22"/>
          <w:szCs w:val="22"/>
        </w:rPr>
        <w:t xml:space="preserve"> verticale dirigée vers le bas et glisse sur la portion curviligne AB.</w:t>
      </w:r>
    </w:p>
    <w:p w:rsidR="001670CE" w:rsidRPr="008D71A3" w:rsidRDefault="001670CE" w:rsidP="008D71A3">
      <w:pPr>
        <w:numPr>
          <w:ilvl w:val="0"/>
          <w:numId w:val="38"/>
        </w:num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Faire un bilan des forces s’appliquant sur le mobile au point M.</w:t>
      </w:r>
    </w:p>
    <w:p w:rsidR="001670CE" w:rsidRPr="008D71A3" w:rsidRDefault="001670CE" w:rsidP="008D71A3">
      <w:pPr>
        <w:numPr>
          <w:ilvl w:val="0"/>
          <w:numId w:val="38"/>
        </w:num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 xml:space="preserve">Exprimer pour chacune des forces son travail au point M en fonction de m, g, r et </w:t>
      </w:r>
      <w:r w:rsidRPr="008D71A3">
        <w:rPr>
          <w:noProof/>
          <w:sz w:val="22"/>
          <w:szCs w:val="22"/>
        </w:rPr>
        <w:sym w:font="Symbol" w:char="F071"/>
      </w:r>
      <w:r w:rsidRPr="008D71A3">
        <w:rPr>
          <w:noProof/>
          <w:sz w:val="22"/>
          <w:szCs w:val="22"/>
        </w:rPr>
        <w:t>.</w:t>
      </w:r>
    </w:p>
    <w:p w:rsidR="001670CE" w:rsidRPr="008D71A3" w:rsidRDefault="001670CE" w:rsidP="008D71A3">
      <w:pPr>
        <w:numPr>
          <w:ilvl w:val="0"/>
          <w:numId w:val="38"/>
        </w:num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Appliquer le théorème de l’énergie cinétique au point M et établir l'expression littérale de la vitesse V</w:t>
      </w:r>
      <w:r w:rsidRPr="008D71A3">
        <w:rPr>
          <w:noProof/>
          <w:sz w:val="22"/>
          <w:szCs w:val="22"/>
          <w:vertAlign w:val="subscript"/>
        </w:rPr>
        <w:t>M</w:t>
      </w:r>
      <w:r w:rsidRPr="008D71A3">
        <w:rPr>
          <w:noProof/>
          <w:sz w:val="22"/>
          <w:szCs w:val="22"/>
        </w:rPr>
        <w:t xml:space="preserve"> du mobile en fonction de V</w:t>
      </w:r>
      <w:r w:rsidRPr="008D71A3">
        <w:rPr>
          <w:noProof/>
          <w:sz w:val="22"/>
          <w:szCs w:val="22"/>
          <w:vertAlign w:val="subscript"/>
        </w:rPr>
        <w:t>A</w:t>
      </w:r>
      <w:r w:rsidRPr="008D71A3">
        <w:rPr>
          <w:noProof/>
          <w:sz w:val="22"/>
          <w:szCs w:val="22"/>
        </w:rPr>
        <w:t xml:space="preserve">, g, r et </w:t>
      </w:r>
      <w:r w:rsidRPr="008D71A3">
        <w:rPr>
          <w:noProof/>
          <w:sz w:val="22"/>
          <w:szCs w:val="22"/>
        </w:rPr>
        <w:sym w:font="Symbol" w:char="F071"/>
      </w:r>
      <w:r w:rsidRPr="008D71A3">
        <w:rPr>
          <w:noProof/>
          <w:sz w:val="22"/>
          <w:szCs w:val="22"/>
        </w:rPr>
        <w:t>.</w:t>
      </w:r>
    </w:p>
    <w:p w:rsidR="001670CE" w:rsidRPr="008D71A3" w:rsidRDefault="001670CE" w:rsidP="008D71A3">
      <w:pPr>
        <w:numPr>
          <w:ilvl w:val="0"/>
          <w:numId w:val="38"/>
        </w:num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Calculer numériquement V</w:t>
      </w:r>
      <w:r w:rsidRPr="008D71A3">
        <w:rPr>
          <w:noProof/>
          <w:sz w:val="22"/>
          <w:szCs w:val="22"/>
          <w:vertAlign w:val="subscript"/>
        </w:rPr>
        <w:t>M</w:t>
      </w:r>
      <w:r w:rsidRPr="008D71A3">
        <w:rPr>
          <w:noProof/>
          <w:sz w:val="22"/>
          <w:szCs w:val="22"/>
        </w:rPr>
        <w:t xml:space="preserve"> en B (pour </w:t>
      </w:r>
      <w:r w:rsidRPr="008D71A3">
        <w:rPr>
          <w:noProof/>
          <w:sz w:val="22"/>
          <w:szCs w:val="22"/>
        </w:rPr>
        <w:sym w:font="Symbol" w:char="F071"/>
      </w:r>
      <w:r w:rsidRPr="008D71A3">
        <w:rPr>
          <w:noProof/>
          <w:sz w:val="22"/>
          <w:szCs w:val="22"/>
        </w:rPr>
        <w:t xml:space="preserve"> = 0).</w:t>
      </w:r>
    </w:p>
    <w:p w:rsidR="001670CE" w:rsidRPr="008D71A3" w:rsidRDefault="001670CE" w:rsidP="008D71A3">
      <w:pPr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2- La portion BC rectiligne et horizontale est rugueuse. Les frottements peuvent être assimilés à une force f unique, constante, opposée au mouvement, d'intensité f.</w:t>
      </w:r>
    </w:p>
    <w:p w:rsidR="001670CE" w:rsidRPr="008D71A3" w:rsidRDefault="001670CE" w:rsidP="00F07BDB">
      <w:pPr>
        <w:jc w:val="both"/>
        <w:rPr>
          <w:sz w:val="22"/>
          <w:szCs w:val="22"/>
        </w:rPr>
      </w:pPr>
      <w:r w:rsidRPr="008D71A3">
        <w:rPr>
          <w:noProof/>
          <w:sz w:val="22"/>
          <w:szCs w:val="22"/>
        </w:rPr>
        <w:t>Sachant que le mobile arrive en C avec la vitesse Vc = 5 m.s</w:t>
      </w:r>
      <w:r w:rsidRPr="008D71A3">
        <w:rPr>
          <w:noProof/>
          <w:sz w:val="22"/>
          <w:szCs w:val="22"/>
          <w:vertAlign w:val="superscript"/>
        </w:rPr>
        <w:t>–1</w:t>
      </w:r>
      <w:r w:rsidRPr="008D71A3">
        <w:rPr>
          <w:noProof/>
          <w:sz w:val="22"/>
          <w:szCs w:val="22"/>
        </w:rPr>
        <w:t>, déterminer littéralement puis numériquement f.</w:t>
      </w:r>
    </w:p>
    <w:p w:rsidR="001670CE" w:rsidRPr="00E35078" w:rsidRDefault="001670CE" w:rsidP="009171B2">
      <w:pPr>
        <w:pStyle w:val="Titre"/>
        <w:spacing w:before="0" w:after="0"/>
        <w:jc w:val="left"/>
        <w:rPr>
          <w:rFonts w:ascii="Times New Roman" w:hAnsi="Times New Roman"/>
          <w:color w:val="C00000"/>
          <w:sz w:val="28"/>
          <w:szCs w:val="22"/>
          <w:u w:val="single"/>
        </w:rPr>
      </w:pPr>
      <w:r w:rsidRPr="00E35078">
        <w:rPr>
          <w:rFonts w:ascii="Times New Roman" w:hAnsi="Times New Roman"/>
          <w:color w:val="C00000"/>
          <w:sz w:val="28"/>
          <w:szCs w:val="22"/>
          <w:u w:val="single"/>
        </w:rPr>
        <w:t>Exercice 3 : </w:t>
      </w:r>
    </w:p>
    <w:p w:rsidR="001670CE" w:rsidRPr="008D71A3" w:rsidRDefault="001670CE" w:rsidP="00F07BDB">
      <w:pPr>
        <w:pStyle w:val="En-tte"/>
        <w:tabs>
          <w:tab w:val="left" w:pos="360"/>
          <w:tab w:val="left" w:pos="720"/>
          <w:tab w:val="left" w:pos="1440"/>
        </w:tabs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 xml:space="preserve">Un skieur à l’épreuve du kilomètre lancé (KL), en recherche de vitesse sur une piste plane, bien damée et inclinée d’un angle </w:t>
      </w:r>
      <w:r w:rsidRPr="008D71A3">
        <w:rPr>
          <w:noProof/>
          <w:sz w:val="22"/>
          <w:szCs w:val="22"/>
        </w:rPr>
        <w:sym w:font="Symbol" w:char="F061"/>
      </w:r>
      <w:r w:rsidRPr="008D71A3">
        <w:rPr>
          <w:noProof/>
          <w:sz w:val="22"/>
          <w:szCs w:val="22"/>
        </w:rPr>
        <w:t xml:space="preserve"> = 26,0° par rapport à l’horizontale, part du point A et atteint une vitesse de 182 km.h</w:t>
      </w:r>
      <w:r w:rsidRPr="008D71A3">
        <w:rPr>
          <w:noProof/>
          <w:sz w:val="22"/>
          <w:szCs w:val="22"/>
          <w:vertAlign w:val="superscript"/>
        </w:rPr>
        <w:t>-1</w:t>
      </w:r>
      <w:r w:rsidRPr="008D71A3">
        <w:rPr>
          <w:noProof/>
          <w:sz w:val="22"/>
          <w:szCs w:val="22"/>
        </w:rPr>
        <w:t xml:space="preserve"> (= 50,5m.s</w:t>
      </w:r>
      <w:r w:rsidRPr="008D71A3">
        <w:rPr>
          <w:noProof/>
          <w:sz w:val="22"/>
          <w:szCs w:val="22"/>
          <w:vertAlign w:val="superscript"/>
        </w:rPr>
        <w:t>-1</w:t>
      </w:r>
      <w:r w:rsidRPr="008D71A3">
        <w:rPr>
          <w:noProof/>
          <w:sz w:val="22"/>
          <w:szCs w:val="22"/>
        </w:rPr>
        <w:t>)</w:t>
      </w:r>
      <w:r w:rsidR="00F07BDB">
        <w:rPr>
          <w:noProof/>
          <w:sz w:val="22"/>
          <w:szCs w:val="22"/>
        </w:rPr>
        <w:t xml:space="preserve"> </w:t>
      </w:r>
      <w:r w:rsidRPr="008D71A3">
        <w:rPr>
          <w:noProof/>
          <w:sz w:val="22"/>
          <w:szCs w:val="22"/>
        </w:rPr>
        <w:t xml:space="preserve">au bout d’un km de piste, au point B. </w:t>
      </w:r>
    </w:p>
    <w:p w:rsidR="001670CE" w:rsidRPr="008D71A3" w:rsidRDefault="00312E72" w:rsidP="008D71A3">
      <w:pPr>
        <w:pStyle w:val="En-tte"/>
        <w:tabs>
          <w:tab w:val="left" w:pos="360"/>
          <w:tab w:val="left" w:pos="720"/>
          <w:tab w:val="left" w:pos="1440"/>
        </w:tabs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pict>
          <v:shape id="_x0000_s1103" type="#_x0000_t75" style="position:absolute;left:0;text-align:left;margin-left:332.7pt;margin-top:10.55pt;width:174.7pt;height:92.05pt;z-index:-4" wrapcoords="-93 0 -93 21424 21600 21424 21600 0 -93 0">
            <v:imagedata r:id="rId7" o:title=""/>
            <w10:wrap type="through"/>
          </v:shape>
        </w:pict>
      </w:r>
      <w:r w:rsidR="001670CE" w:rsidRPr="008D71A3">
        <w:rPr>
          <w:noProof/>
          <w:sz w:val="22"/>
          <w:szCs w:val="22"/>
        </w:rPr>
        <w:t>La masse du skieur et de son équipement est de 115 kg.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noProof/>
          <w:sz w:val="22"/>
          <w:szCs w:val="22"/>
        </w:rPr>
      </w:pPr>
      <w:r w:rsidRPr="008D71A3">
        <w:rPr>
          <w:noProof/>
          <w:sz w:val="22"/>
          <w:szCs w:val="22"/>
        </w:rPr>
        <w:t>Donner l’expression littérale de l’énergie potentielle du skieur en A. Faire l’application numérique correspondante en prenant comme origine des énergies potentielles le point B.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Donner l’expression littérale de l’énergie cinétique du skieur en B. Faire l’application numérique correspondante.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noProof/>
          <w:sz w:val="22"/>
          <w:szCs w:val="22"/>
        </w:rPr>
      </w:pPr>
      <w:r w:rsidRPr="008D71A3">
        <w:rPr>
          <w:sz w:val="22"/>
          <w:szCs w:val="22"/>
        </w:rPr>
        <w:t>Nommer les forces appliquées au système {skieur + équipement} et les représenter sur un schéma.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Donner l’expression du travail de chacune de ces forces.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Donner la relation liant la variation d’énergie cinétique du système et le travail des différentes forces.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Si le skieur glisse sans frottement. Quelle serait alors sa vitesse au point B ?</w:t>
      </w:r>
    </w:p>
    <w:p w:rsidR="001670CE" w:rsidRPr="008D71A3" w:rsidRDefault="001670CE" w:rsidP="008D71A3">
      <w:pPr>
        <w:pStyle w:val="En-tte"/>
        <w:numPr>
          <w:ilvl w:val="0"/>
          <w:numId w:val="39"/>
        </w:numPr>
        <w:tabs>
          <w:tab w:val="num" w:pos="426"/>
          <w:tab w:val="left" w:pos="1440"/>
        </w:tabs>
        <w:ind w:left="426" w:hanging="426"/>
        <w:jc w:val="both"/>
        <w:rPr>
          <w:sz w:val="22"/>
          <w:szCs w:val="22"/>
        </w:rPr>
      </w:pPr>
      <w:r w:rsidRPr="008D71A3">
        <w:rPr>
          <w:sz w:val="22"/>
          <w:szCs w:val="22"/>
        </w:rPr>
        <w:t>En fait les frottements ne sont pas négligeables lors d’une telle descente ; déterminer la valeur de ces frottements.</w:t>
      </w:r>
    </w:p>
    <w:p w:rsidR="001670CE" w:rsidRPr="00E35078" w:rsidRDefault="001670CE" w:rsidP="001670CE">
      <w:pPr>
        <w:rPr>
          <w:b/>
          <w:bCs/>
          <w:color w:val="C00000"/>
          <w:sz w:val="28"/>
          <w:szCs w:val="28"/>
          <w:u w:val="single"/>
        </w:rPr>
      </w:pPr>
      <w:r w:rsidRPr="00E35078">
        <w:rPr>
          <w:b/>
          <w:bCs/>
          <w:color w:val="C00000"/>
          <w:sz w:val="28"/>
          <w:szCs w:val="28"/>
          <w:u w:val="single"/>
        </w:rPr>
        <w:t>Exercice 4 :</w:t>
      </w:r>
    </w:p>
    <w:p w:rsidR="001670CE" w:rsidRPr="008D71A3" w:rsidRDefault="001670CE" w:rsidP="008D71A3">
      <w:pPr>
        <w:pStyle w:val="Pieddepage"/>
        <w:jc w:val="both"/>
        <w:rPr>
          <w:sz w:val="22"/>
          <w:szCs w:val="22"/>
        </w:rPr>
      </w:pPr>
      <w:r w:rsidRPr="008D71A3">
        <w:rPr>
          <w:sz w:val="22"/>
          <w:szCs w:val="22"/>
        </w:rPr>
        <w:lastRenderedPageBreak/>
        <w:t xml:space="preserve">Un pendule est constitué d'une bille de masse M= 65 g fixée à l'extrémité d'un fil de masse négligeable de longueur l = 0,80 m. La bille est écartée de sa position d'équilibre jusqu'à que le fil fasse un angle </w:t>
      </w:r>
      <w:r w:rsidRPr="008D71A3">
        <w:rPr>
          <w:sz w:val="22"/>
          <w:szCs w:val="22"/>
        </w:rPr>
        <w:sym w:font="Symbol" w:char="F061"/>
      </w:r>
      <w:r w:rsidRPr="008D71A3">
        <w:rPr>
          <w:sz w:val="22"/>
          <w:szCs w:val="22"/>
          <w:vertAlign w:val="subscript"/>
        </w:rPr>
        <w:t>0</w:t>
      </w:r>
      <w:r w:rsidRPr="008D71A3">
        <w:rPr>
          <w:sz w:val="22"/>
          <w:szCs w:val="22"/>
        </w:rPr>
        <w:t xml:space="preserve"> = 35° avec la verticale puis abandonnée sans vitesse initiale.</w:t>
      </w:r>
    </w:p>
    <w:p w:rsidR="001670CE" w:rsidRPr="008D71A3" w:rsidRDefault="001670CE" w:rsidP="008D71A3">
      <w:pPr>
        <w:pStyle w:val="Pieddepage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D71A3">
        <w:rPr>
          <w:sz w:val="22"/>
          <w:szCs w:val="22"/>
        </w:rPr>
        <w:t xml:space="preserve">Exprimer l'énergie potentielle de la bille en fonction de l'angle </w:t>
      </w:r>
      <w:r w:rsidRPr="008D71A3">
        <w:rPr>
          <w:sz w:val="22"/>
          <w:szCs w:val="22"/>
        </w:rPr>
        <w:sym w:font="Symbol" w:char="F061"/>
      </w:r>
      <w:r w:rsidRPr="008D71A3">
        <w:rPr>
          <w:sz w:val="22"/>
          <w:szCs w:val="22"/>
        </w:rPr>
        <w:t xml:space="preserve"> du fil avec la verticale. L’altitude z = 0 est la position d'équilibre de la bille.</w:t>
      </w:r>
    </w:p>
    <w:p w:rsidR="001670CE" w:rsidRPr="008D71A3" w:rsidRDefault="001670CE" w:rsidP="008D71A3">
      <w:pPr>
        <w:pStyle w:val="Pieddepage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D71A3">
        <w:rPr>
          <w:sz w:val="22"/>
          <w:szCs w:val="22"/>
        </w:rPr>
        <w:t>Justifier la constance de la somme E</w:t>
      </w:r>
      <w:r w:rsidRPr="008D71A3">
        <w:rPr>
          <w:sz w:val="22"/>
          <w:szCs w:val="22"/>
          <w:vertAlign w:val="subscript"/>
        </w:rPr>
        <w:t>PP</w:t>
      </w:r>
      <w:r w:rsidRPr="008D71A3">
        <w:rPr>
          <w:sz w:val="22"/>
          <w:szCs w:val="22"/>
        </w:rPr>
        <w:t xml:space="preserve"> + Ec des énergies cinétique et potentielle de la bille.</w:t>
      </w:r>
    </w:p>
    <w:p w:rsidR="001670CE" w:rsidRPr="008D71A3" w:rsidRDefault="001670CE" w:rsidP="008D71A3">
      <w:pPr>
        <w:pStyle w:val="Pieddepage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D71A3">
        <w:rPr>
          <w:sz w:val="22"/>
          <w:szCs w:val="22"/>
        </w:rPr>
        <w:t>Quelle est la vitesse V</w:t>
      </w:r>
      <w:r w:rsidRPr="00F07BDB">
        <w:rPr>
          <w:sz w:val="22"/>
          <w:szCs w:val="22"/>
          <w:vertAlign w:val="subscript"/>
        </w:rPr>
        <w:t>max</w:t>
      </w:r>
      <w:r w:rsidRPr="008D71A3">
        <w:rPr>
          <w:sz w:val="22"/>
          <w:szCs w:val="22"/>
        </w:rPr>
        <w:t>, de la bille lorsqu'elle passe par sa position d'équilibre ?</w:t>
      </w:r>
    </w:p>
    <w:p w:rsidR="00621769" w:rsidRPr="008D71A3" w:rsidRDefault="001670CE" w:rsidP="008D71A3">
      <w:pPr>
        <w:pStyle w:val="Pieddepage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D71A3">
        <w:rPr>
          <w:sz w:val="22"/>
          <w:szCs w:val="22"/>
        </w:rPr>
        <w:t xml:space="preserve">Quel angle </w:t>
      </w:r>
      <w:r w:rsidRPr="008D71A3">
        <w:rPr>
          <w:sz w:val="22"/>
          <w:szCs w:val="22"/>
        </w:rPr>
        <w:sym w:font="Symbol" w:char="F061"/>
      </w:r>
      <w:r w:rsidRPr="008D71A3">
        <w:rPr>
          <w:sz w:val="22"/>
          <w:szCs w:val="22"/>
          <w:vertAlign w:val="subscript"/>
        </w:rPr>
        <w:t>1</w:t>
      </w:r>
      <w:r w:rsidRPr="008D71A3">
        <w:rPr>
          <w:sz w:val="22"/>
          <w:szCs w:val="22"/>
        </w:rPr>
        <w:t xml:space="preserve"> fait le fil avec la verticale en N lorsque la vitesse de la bille est la moitié de sa valeur maximale ?</w:t>
      </w:r>
    </w:p>
    <w:p w:rsidR="00F26C98" w:rsidRPr="00E35078" w:rsidRDefault="00F26C98" w:rsidP="00F26C98">
      <w:pPr>
        <w:jc w:val="both"/>
        <w:rPr>
          <w:b/>
          <w:color w:val="C00000"/>
          <w:sz w:val="28"/>
          <w:szCs w:val="28"/>
        </w:rPr>
      </w:pPr>
      <w:bookmarkStart w:id="0" w:name="ex1"/>
      <w:bookmarkEnd w:id="0"/>
      <w:r w:rsidRPr="00E35078">
        <w:rPr>
          <w:b/>
          <w:color w:val="C00000"/>
          <w:sz w:val="28"/>
          <w:szCs w:val="28"/>
        </w:rPr>
        <w:t>EXERCICE</w:t>
      </w:r>
      <w:r w:rsidR="005A4E03" w:rsidRPr="00E35078">
        <w:rPr>
          <w:b/>
          <w:color w:val="C00000"/>
          <w:sz w:val="28"/>
          <w:szCs w:val="28"/>
        </w:rPr>
        <w:t xml:space="preserve"> N°5</w:t>
      </w:r>
    </w:p>
    <w:p w:rsidR="00F26C98" w:rsidRDefault="00F07BDB" w:rsidP="00F26C98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5" type="#_x0000_t75" style="width:518.9pt;height:160.15pt">
            <v:imagedata r:id="rId8" o:title=""/>
          </v:shape>
        </w:pict>
      </w:r>
    </w:p>
    <w:p w:rsidR="00F26C98" w:rsidRDefault="00F07BDB" w:rsidP="00F26C98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</w:rPr>
        <w:pict>
          <v:shape id="_x0000_i1026" type="#_x0000_t75" style="width:507.7pt;height:219.7pt">
            <v:imagedata r:id="rId9" o:title=""/>
          </v:shape>
        </w:pict>
      </w:r>
    </w:p>
    <w:p w:rsidR="001670CE" w:rsidRPr="00E35078" w:rsidRDefault="00312E72" w:rsidP="001670CE">
      <w:pPr>
        <w:jc w:val="both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t>EXERCICE</w:t>
      </w:r>
      <w:r w:rsidR="005A4E03" w:rsidRPr="00E35078">
        <w:rPr>
          <w:b/>
          <w:color w:val="C00000"/>
          <w:sz w:val="28"/>
          <w:szCs w:val="28"/>
        </w:rPr>
        <w:t xml:space="preserve"> N°6</w:t>
      </w:r>
    </w:p>
    <w:p w:rsidR="00312E72" w:rsidRDefault="00F26C98" w:rsidP="001670CE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7" type="#_x0000_t75" style="width:490.35pt;height:234.6pt">
            <v:imagedata r:id="rId10" o:title=""/>
          </v:shape>
        </w:pict>
      </w:r>
    </w:p>
    <w:p w:rsidR="00DA1B68" w:rsidRPr="00E35078" w:rsidRDefault="00DA1B68" w:rsidP="001670CE">
      <w:pPr>
        <w:jc w:val="both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lastRenderedPageBreak/>
        <w:t>EXERCICE</w:t>
      </w:r>
      <w:r w:rsidR="005A4E03" w:rsidRPr="00E35078">
        <w:rPr>
          <w:b/>
          <w:color w:val="C00000"/>
          <w:sz w:val="28"/>
          <w:szCs w:val="28"/>
        </w:rPr>
        <w:t xml:space="preserve"> N°7</w:t>
      </w:r>
    </w:p>
    <w:p w:rsidR="00DA1B68" w:rsidRDefault="00F07BDB" w:rsidP="001670CE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8" type="#_x0000_t75" style="width:513.95pt;height:364.95pt">
            <v:imagedata r:id="rId11" o:title=""/>
          </v:shape>
        </w:pict>
      </w:r>
    </w:p>
    <w:p w:rsidR="00DA1B68" w:rsidRPr="00E35078" w:rsidRDefault="00DA1B68" w:rsidP="001670CE">
      <w:pPr>
        <w:jc w:val="both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t>EXERCICE</w:t>
      </w:r>
      <w:r w:rsidR="005A4E03" w:rsidRPr="00E35078">
        <w:rPr>
          <w:b/>
          <w:color w:val="C00000"/>
          <w:sz w:val="28"/>
          <w:szCs w:val="28"/>
        </w:rPr>
        <w:t xml:space="preserve"> N°8</w:t>
      </w:r>
    </w:p>
    <w:p w:rsidR="00DA1B68" w:rsidRDefault="00F26C98" w:rsidP="001670CE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9" type="#_x0000_t75" style="width:472.95pt;height:114.2pt">
            <v:imagedata r:id="rId12" o:title=""/>
          </v:shape>
        </w:pict>
      </w:r>
    </w:p>
    <w:p w:rsidR="0026089F" w:rsidRPr="00E35078" w:rsidRDefault="0026089F" w:rsidP="001670CE">
      <w:pPr>
        <w:jc w:val="both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t>EXERCICE</w:t>
      </w:r>
      <w:r w:rsidR="005A4E03" w:rsidRPr="00E35078">
        <w:rPr>
          <w:b/>
          <w:color w:val="C00000"/>
          <w:sz w:val="28"/>
          <w:szCs w:val="28"/>
        </w:rPr>
        <w:t xml:space="preserve"> N°9</w:t>
      </w:r>
    </w:p>
    <w:p w:rsidR="008D53F0" w:rsidRDefault="00F07BDB" w:rsidP="008D53F0">
      <w:pPr>
        <w:jc w:val="both"/>
        <w:rPr>
          <w:rFonts w:hint="cs"/>
          <w:b/>
          <w:color w:val="FF0000"/>
          <w:rtl/>
        </w:rPr>
      </w:pPr>
      <w:r>
        <w:rPr>
          <w:b/>
          <w:color w:val="FF0000"/>
        </w:rPr>
        <w:pict>
          <v:shape id="_x0000_i1030" type="#_x0000_t75" style="width:540pt;height:219.7pt">
            <v:imagedata r:id="rId13" o:title=""/>
          </v:shape>
        </w:pict>
      </w:r>
    </w:p>
    <w:p w:rsidR="008D53F0" w:rsidRPr="00E35078" w:rsidRDefault="008D53F0" w:rsidP="008D53F0">
      <w:pPr>
        <w:jc w:val="both"/>
        <w:rPr>
          <w:b/>
          <w:color w:val="C00000"/>
          <w:sz w:val="28"/>
          <w:szCs w:val="28"/>
        </w:rPr>
      </w:pPr>
      <w:r w:rsidRPr="00E35078">
        <w:rPr>
          <w:b/>
          <w:color w:val="C00000"/>
          <w:sz w:val="28"/>
          <w:szCs w:val="28"/>
        </w:rPr>
        <w:lastRenderedPageBreak/>
        <w:t>EXERCICE</w:t>
      </w:r>
      <w:r w:rsidR="005A4E03" w:rsidRPr="00E35078">
        <w:rPr>
          <w:b/>
          <w:color w:val="C00000"/>
          <w:sz w:val="28"/>
          <w:szCs w:val="28"/>
        </w:rPr>
        <w:t xml:space="preserve"> N°10</w:t>
      </w:r>
    </w:p>
    <w:p w:rsidR="008D53F0" w:rsidRDefault="00F07BDB" w:rsidP="008D53F0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31" type="#_x0000_t75" style="width:535.05pt;height:315.3pt">
            <v:imagedata r:id="rId14" o:title=""/>
          </v:shape>
        </w:pict>
      </w:r>
    </w:p>
    <w:p w:rsidR="00F26C98" w:rsidRPr="00E35078" w:rsidRDefault="00E35078" w:rsidP="00F26C98">
      <w:pPr>
        <w:jc w:val="both"/>
        <w:rPr>
          <w:b/>
          <w:color w:val="C00000"/>
        </w:rPr>
      </w:pPr>
      <w:r>
        <w:rPr>
          <w:b/>
          <w:noProof/>
          <w:color w:val="C00000"/>
        </w:rPr>
        <w:pict>
          <v:group id="_x0000_s1121" style="position:absolute;left:0;text-align:left;margin-left:342.85pt;margin-top:12.6pt;width:213pt;height:204.5pt;z-index:6" coordorigin="7424,7800" coordsize="4260,4090">
            <v:shape id="_x0000_s1104" type="#_x0000_t75" style="position:absolute;left:7424;top:7800;width:4260;height:4090">
              <v:imagedata r:id="rId15" o:title="Sans titre - 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5" type="#_x0000_t32" style="position:absolute;left:8665;top:9329;width:35;height:1909" o:connectortype="straight" strokecolor="red">
              <v:stroke startarrow="block" endarrow="block"/>
            </v:shape>
            <v:shape id="_x0000_s1107" type="#_x0000_t32" style="position:absolute;left:7736;top:11238;width:1803;height:0;flip:x" o:connectortype="straight" strokecolor="#00b050"/>
            <v:shape id="_x0000_s1108" type="#_x0000_t202" style="position:absolute;left:7486;top:10249;width:1179;height:432;mso-width-relative:margin;mso-height-relative:margin" stroked="f">
              <v:textbox style="mso-next-textbox:#_x0000_s1108">
                <w:txbxContent>
                  <w:p w:rsidR="00F26C98" w:rsidRDefault="00F26C98" w:rsidP="00F26C98">
                    <w:r>
                      <w:rPr>
                        <w:color w:val="FF0000"/>
                      </w:rPr>
                      <w:t xml:space="preserve">L </w:t>
                    </w:r>
                    <w:r>
                      <w:rPr>
                        <w:iCs/>
                        <w:color w:val="FF0000"/>
                      </w:rPr>
                      <w:t>cos</w:t>
                    </w:r>
                    <w:r>
                      <w:rPr>
                        <w:iCs/>
                        <w:color w:val="FF0000"/>
                      </w:rPr>
                      <w:sym w:font="Symbol" w:char="F062"/>
                    </w:r>
                  </w:p>
                </w:txbxContent>
              </v:textbox>
            </v:shape>
            <v:shape id="_x0000_s1109" type="#_x0000_t202" style="position:absolute;left:8092;top:10874;width:504;height:344;mso-width-relative:margin;mso-height-relative:margin" stroked="f">
              <v:textbox style="mso-next-textbox:#_x0000_s1109">
                <w:txbxContent>
                  <w:p w:rsidR="00F26C98" w:rsidRDefault="00F26C98" w:rsidP="00F26C98">
                    <w:pPr>
                      <w:rPr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sz w:val="18"/>
                        <w:szCs w:val="18"/>
                      </w:rPr>
                      <w:t>Z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G</w:t>
                    </w:r>
                  </w:p>
                  <w:p w:rsidR="00F26C98" w:rsidRDefault="00F26C98" w:rsidP="00F26C98"/>
                </w:txbxContent>
              </v:textbox>
            </v:shape>
          </v:group>
        </w:pict>
      </w:r>
      <w:r w:rsidR="00F26C98" w:rsidRPr="00E35078">
        <w:rPr>
          <w:b/>
          <w:color w:val="C00000"/>
        </w:rPr>
        <w:t>EXECICE </w:t>
      </w:r>
      <w:r w:rsidR="005A4E03" w:rsidRPr="00E35078">
        <w:rPr>
          <w:b/>
          <w:color w:val="C00000"/>
        </w:rPr>
        <w:t>N°11</w:t>
      </w:r>
      <w:r w:rsidR="00F26C98" w:rsidRPr="00E35078">
        <w:rPr>
          <w:b/>
          <w:color w:val="C00000"/>
        </w:rPr>
        <w:t>: pendule simple.</w:t>
      </w:r>
    </w:p>
    <w:p w:rsidR="00F26C98" w:rsidRPr="00E35078" w:rsidRDefault="00F26C98" w:rsidP="00F26C98"/>
    <w:p w:rsidR="00F26C98" w:rsidRPr="00E35078" w:rsidRDefault="00F26C98" w:rsidP="00F26C98">
      <w:pPr>
        <w:ind w:right="4414"/>
        <w:jc w:val="both"/>
      </w:pPr>
      <w:r w:rsidRPr="00E35078">
        <w:t>On étudie un pendule simple constitué d’un objet de masse m considéré comme ponctuel, attachée à l’une des extrémités d’un fil inextensible, de masse négligeable et de longueur L.</w:t>
      </w:r>
    </w:p>
    <w:p w:rsidR="00F26C98" w:rsidRPr="00E35078" w:rsidRDefault="00F26C98" w:rsidP="00F26C98">
      <w:pPr>
        <w:ind w:right="4414"/>
        <w:jc w:val="both"/>
      </w:pPr>
      <w:r w:rsidRPr="00E35078">
        <w:t>Ce pendule est placé dans le champ de pesanteur dans</w:t>
      </w:r>
      <w:r w:rsidRPr="00E35078">
        <w:br/>
        <w:t>le référentiel terrestre considéré comme galiléen.</w:t>
      </w:r>
    </w:p>
    <w:p w:rsidR="00F26C98" w:rsidRPr="00E35078" w:rsidRDefault="00F26C98" w:rsidP="00F26C98">
      <w:pPr>
        <w:ind w:right="4414"/>
        <w:jc w:val="both"/>
      </w:pPr>
    </w:p>
    <w:p w:rsidR="00F26C98" w:rsidRPr="00E35078" w:rsidRDefault="00F26C98" w:rsidP="00F26C98">
      <w:pPr>
        <w:ind w:right="4414"/>
        <w:jc w:val="both"/>
      </w:pPr>
      <w:r w:rsidRPr="00E35078">
        <w:t>L’autre extrémité du fil est attachée en un point fixe A. Écarté de sa position d’équilibre G</w:t>
      </w:r>
      <w:r w:rsidRPr="00E35078">
        <w:rPr>
          <w:vertAlign w:val="subscript"/>
        </w:rPr>
        <w:t>0</w:t>
      </w:r>
      <w:r w:rsidRPr="00E35078">
        <w:t>, le pendule oscille</w:t>
      </w:r>
      <w:r w:rsidRPr="00E35078">
        <w:br/>
        <w:t xml:space="preserve">sans frottements avec une amplitude </w:t>
      </w:r>
      <w:r w:rsidRPr="00E35078">
        <w:sym w:font="Symbol" w:char="F062"/>
      </w:r>
      <w:r w:rsidRPr="00E35078">
        <w:rPr>
          <w:vertAlign w:val="subscript"/>
        </w:rPr>
        <w:t>m</w:t>
      </w:r>
      <w:r w:rsidRPr="00E35078">
        <w:t>.</w:t>
      </w:r>
    </w:p>
    <w:p w:rsidR="00F26C98" w:rsidRPr="00E35078" w:rsidRDefault="00F26C98" w:rsidP="00F26C98">
      <w:pPr>
        <w:ind w:right="4414"/>
        <w:jc w:val="both"/>
      </w:pPr>
      <w:r w:rsidRPr="00E35078">
        <w:t>G</w:t>
      </w:r>
      <w:r w:rsidRPr="00E35078">
        <w:rPr>
          <w:vertAlign w:val="subscript"/>
        </w:rPr>
        <w:t xml:space="preserve">i </w:t>
      </w:r>
      <w:r w:rsidRPr="00E35078">
        <w:t>est la position initiale à partir de laquelle le pendule</w:t>
      </w:r>
      <w:r w:rsidRPr="00E35078">
        <w:br/>
        <w:t>est abandonné sans vitesse.</w:t>
      </w:r>
    </w:p>
    <w:p w:rsidR="00F26C98" w:rsidRPr="00E35078" w:rsidRDefault="00E35078" w:rsidP="00F26C98">
      <w:pPr>
        <w:ind w:right="4414"/>
        <w:jc w:val="both"/>
      </w:pPr>
      <w:r w:rsidRPr="00E35078">
        <w:pict>
          <v:shape id="_x0000_s1106" type="#_x0000_t32" style="position:absolute;left:0;text-align:left;margin-left:411.45pt;margin-top:2.25pt;width:.45pt;height:11.45pt;flip:x y;z-index:5" o:connectortype="straight" strokecolor="red">
            <v:stroke endarrow="block"/>
          </v:shape>
        </w:pict>
      </w:r>
      <w:r w:rsidR="00F26C98" w:rsidRPr="00E35078">
        <w:t xml:space="preserve">Une position quelconque G est repérée par </w:t>
      </w:r>
      <w:r w:rsidR="00F26C98" w:rsidRPr="00E35078">
        <w:sym w:font="Symbol" w:char="F062"/>
      </w:r>
      <w:r w:rsidR="00F26C98" w:rsidRPr="00E35078">
        <w:t xml:space="preserve"> , </w:t>
      </w:r>
      <w:r w:rsidR="00F26C98" w:rsidRPr="00E35078">
        <w:br/>
        <w:t>élongation angulaire mesurée à partir de la position d’équilibre.</w:t>
      </w:r>
    </w:p>
    <w:p w:rsidR="00F26C98" w:rsidRPr="00E35078" w:rsidRDefault="00F26C98" w:rsidP="00F26C98">
      <w:pPr>
        <w:numPr>
          <w:ilvl w:val="0"/>
          <w:numId w:val="46"/>
        </w:numPr>
        <w:rPr>
          <w:b/>
          <w:bCs/>
        </w:rPr>
      </w:pPr>
      <w:r w:rsidRPr="00E35078">
        <w:rPr>
          <w:b/>
          <w:bCs/>
        </w:rPr>
        <w:t>Étude énergétique.</w:t>
      </w:r>
    </w:p>
    <w:p w:rsidR="00F26C98" w:rsidRPr="00E35078" w:rsidRDefault="00F26C98" w:rsidP="00F26C98">
      <w:r w:rsidRPr="00E35078">
        <w:t>On prendra l’origine des énergies potentielles en G</w:t>
      </w:r>
      <w:r w:rsidRPr="00E35078">
        <w:rPr>
          <w:vertAlign w:val="subscript"/>
        </w:rPr>
        <w:t>0</w:t>
      </w:r>
      <w:r w:rsidRPr="00E35078">
        <w:t xml:space="preserve">, origine de l’axe des z. </w:t>
      </w:r>
    </w:p>
    <w:p w:rsidR="00F26C98" w:rsidRPr="00E35078" w:rsidRDefault="00F26C98" w:rsidP="00F26C98">
      <w:pPr>
        <w:numPr>
          <w:ilvl w:val="1"/>
          <w:numId w:val="46"/>
        </w:numPr>
      </w:pPr>
      <w:r w:rsidRPr="00E35078">
        <w:t>Donner l’expression de l’énergie cinétique en G.</w:t>
      </w:r>
    </w:p>
    <w:p w:rsidR="00F26C98" w:rsidRPr="00E35078" w:rsidRDefault="00F26C98" w:rsidP="00F26C98">
      <w:pPr>
        <w:numPr>
          <w:ilvl w:val="1"/>
          <w:numId w:val="46"/>
        </w:numPr>
      </w:pPr>
      <w:r w:rsidRPr="00E35078">
        <w:t>Montrer que l’expression de l’énergie potentielle en G  est E</w:t>
      </w:r>
      <w:r w:rsidRPr="00E35078">
        <w:rPr>
          <w:vertAlign w:val="subscript"/>
        </w:rPr>
        <w:t>P</w:t>
      </w:r>
      <w:r w:rsidRPr="00E35078">
        <w:t xml:space="preserve"> = mgL(1 – cos</w:t>
      </w:r>
      <w:r w:rsidRPr="00E35078">
        <w:sym w:font="Symbol" w:char="F062"/>
      </w:r>
      <w:r w:rsidRPr="00E35078">
        <w:t xml:space="preserve"> ).</w:t>
      </w:r>
    </w:p>
    <w:p w:rsidR="00F26C98" w:rsidRPr="00E35078" w:rsidRDefault="00F26C98" w:rsidP="00F26C98">
      <w:pPr>
        <w:numPr>
          <w:ilvl w:val="1"/>
          <w:numId w:val="46"/>
        </w:numPr>
        <w:rPr>
          <w:color w:val="FF0000"/>
        </w:rPr>
      </w:pPr>
      <w:r w:rsidRPr="00E35078">
        <w:t>Donner l’expression de l’énergie mécanique.</w:t>
      </w:r>
    </w:p>
    <w:p w:rsidR="00F26C98" w:rsidRPr="00E35078" w:rsidRDefault="00F26C98" w:rsidP="00F26C98">
      <w:pPr>
        <w:numPr>
          <w:ilvl w:val="1"/>
          <w:numId w:val="46"/>
        </w:numPr>
      </w:pPr>
      <w:r w:rsidRPr="00E35078">
        <w:t>Faire le bilan des forces appliquées à l’objet considéré comme ponctuel.</w:t>
      </w:r>
    </w:p>
    <w:p w:rsidR="00F26C98" w:rsidRPr="00E35078" w:rsidRDefault="00F26C98" w:rsidP="00F26C98">
      <w:pPr>
        <w:numPr>
          <w:ilvl w:val="1"/>
          <w:numId w:val="46"/>
        </w:numPr>
        <w:jc w:val="both"/>
      </w:pPr>
      <w:r w:rsidRPr="00E35078">
        <w:t xml:space="preserve">En appliquant le théorème de l’énergie cinétique, montrer que l’énergie mécanique se conserve. </w:t>
      </w:r>
    </w:p>
    <w:p w:rsidR="00F26C98" w:rsidRPr="00E35078" w:rsidRDefault="00F26C98" w:rsidP="00F26C98">
      <w:pPr>
        <w:numPr>
          <w:ilvl w:val="1"/>
          <w:numId w:val="46"/>
        </w:numPr>
        <w:jc w:val="both"/>
      </w:pPr>
      <w:r w:rsidRPr="00E35078">
        <w:t>Exprimer la vitesse au passage par la position d’équilibre  G</w:t>
      </w:r>
      <w:r w:rsidRPr="00E35078">
        <w:rPr>
          <w:vertAlign w:val="subscript"/>
        </w:rPr>
        <w:t xml:space="preserve">0 </w:t>
      </w:r>
      <w:r w:rsidRPr="00E35078">
        <w:t xml:space="preserve">en fonction de g, L et </w:t>
      </w:r>
      <w:r w:rsidRPr="00E35078">
        <w:sym w:font="Symbol" w:char="F062"/>
      </w:r>
      <w:r w:rsidRPr="00E35078">
        <w:rPr>
          <w:vertAlign w:val="subscript"/>
        </w:rPr>
        <w:t>m</w:t>
      </w:r>
      <w:r w:rsidRPr="00E35078">
        <w:t>.</w:t>
      </w:r>
    </w:p>
    <w:p w:rsidR="00F26C98" w:rsidRPr="00E35078" w:rsidRDefault="00F26C98" w:rsidP="00F26C98">
      <w:pPr>
        <w:numPr>
          <w:ilvl w:val="1"/>
          <w:numId w:val="46"/>
        </w:numPr>
        <w:jc w:val="both"/>
      </w:pPr>
      <w:r w:rsidRPr="00E35078">
        <w:t>Calculer sa valeur.  Données : g = 10 m.s</w:t>
      </w:r>
      <w:r w:rsidRPr="00E35078">
        <w:rPr>
          <w:vertAlign w:val="superscript"/>
        </w:rPr>
        <w:t>–2</w:t>
      </w:r>
      <w:r w:rsidRPr="00E35078">
        <w:t> ; L = 1,0 m ; cos</w:t>
      </w:r>
      <w:r w:rsidRPr="00E35078">
        <w:sym w:font="Symbol" w:char="F062"/>
      </w:r>
      <w:r w:rsidRPr="00E35078">
        <w:rPr>
          <w:vertAlign w:val="subscript"/>
        </w:rPr>
        <w:t>m</w:t>
      </w:r>
      <w:r w:rsidRPr="00E35078">
        <w:t xml:space="preserve"> = 0,95.</w:t>
      </w:r>
    </w:p>
    <w:p w:rsidR="00F26C98" w:rsidRPr="00E35078" w:rsidRDefault="00F26C98" w:rsidP="00F26C98">
      <w:pPr>
        <w:numPr>
          <w:ilvl w:val="0"/>
          <w:numId w:val="46"/>
        </w:numPr>
        <w:rPr>
          <w:b/>
          <w:bCs/>
        </w:rPr>
      </w:pPr>
      <w:r w:rsidRPr="00E35078">
        <w:rPr>
          <w:b/>
          <w:bCs/>
        </w:rPr>
        <w:t>Isochronisme.</w:t>
      </w:r>
    </w:p>
    <w:p w:rsidR="00F26C98" w:rsidRPr="00E35078" w:rsidRDefault="00F26C98" w:rsidP="00F26C98">
      <w:pPr>
        <w:numPr>
          <w:ilvl w:val="1"/>
          <w:numId w:val="46"/>
        </w:numPr>
      </w:pPr>
      <w:r w:rsidRPr="00E35078">
        <w:t>Énoncer la loi d’isochronisme des petites oscillations.</w:t>
      </w:r>
    </w:p>
    <w:p w:rsidR="00F26C98" w:rsidRPr="00E35078" w:rsidRDefault="00F26C98" w:rsidP="00F26C98">
      <w:pPr>
        <w:numPr>
          <w:ilvl w:val="1"/>
          <w:numId w:val="46"/>
        </w:numPr>
      </w:pPr>
      <w:r w:rsidRPr="00E35078">
        <w:t>Montrer qu’une seule de ces  expressions est dimensionnellement correcte :</w:t>
      </w:r>
      <w:r w:rsidRPr="00E35078">
        <w:rPr>
          <w:color w:val="FF0000"/>
        </w:rPr>
        <w:t xml:space="preserve"> </w:t>
      </w:r>
    </w:p>
    <w:p w:rsidR="00F26C98" w:rsidRDefault="00F26C98" w:rsidP="00F26C98">
      <w:pPr>
        <w:ind w:left="420"/>
      </w:pPr>
      <w:r>
        <w:t>T</w:t>
      </w:r>
      <w:r>
        <w:rPr>
          <w:vertAlign w:val="subscript"/>
        </w:rPr>
        <w:t>0</w:t>
      </w:r>
      <w:r>
        <w:t xml:space="preserve"> = 2</w:t>
      </w:r>
      <w:r>
        <w:sym w:font="Symbol" w:char="F070"/>
      </w:r>
      <w:r>
        <w:rPr>
          <w:position w:val="-26"/>
        </w:rPr>
        <w:object w:dxaOrig="435" w:dyaOrig="705">
          <v:shape id="_x0000_i1032" type="#_x0000_t75" style="width:22.35pt;height:34.75pt" o:ole="">
            <v:imagedata r:id="rId16" o:title=""/>
          </v:shape>
          <o:OLEObject Type="Embed" ProgID="Equation.DSMT4" ShapeID="_x0000_i1032" DrawAspect="Content" ObjectID="_1630048900" r:id="rId17"/>
        </w:object>
      </w:r>
      <w:r>
        <w:tab/>
      </w:r>
      <w:r>
        <w:tab/>
        <w:t>T</w:t>
      </w:r>
      <w:r>
        <w:rPr>
          <w:vertAlign w:val="subscript"/>
        </w:rPr>
        <w:t>0</w:t>
      </w:r>
      <w:r>
        <w:t xml:space="preserve"> = 2</w:t>
      </w:r>
      <w:r>
        <w:sym w:font="Symbol" w:char="F070"/>
      </w:r>
      <w:r>
        <w:rPr>
          <w:position w:val="-26"/>
        </w:rPr>
        <w:object w:dxaOrig="600" w:dyaOrig="720">
          <v:shape id="_x0000_i1033" type="#_x0000_t75" style="width:29.8pt;height:36pt" o:ole="">
            <v:imagedata r:id="rId18" o:title=""/>
          </v:shape>
          <o:OLEObject Type="Embed" ProgID="Equation.DSMT4" ShapeID="_x0000_i1033" DrawAspect="Content" ObjectID="_1630048901" r:id="rId19"/>
        </w:object>
      </w:r>
      <w:r>
        <w:tab/>
      </w:r>
      <w:r>
        <w:tab/>
        <w:t>T</w:t>
      </w:r>
      <w:r>
        <w:rPr>
          <w:vertAlign w:val="subscript"/>
        </w:rPr>
        <w:t>0</w:t>
      </w:r>
      <w:r>
        <w:t xml:space="preserve"> = 2</w:t>
      </w:r>
      <w:r>
        <w:sym w:font="Symbol" w:char="F070"/>
      </w:r>
      <w:r>
        <w:rPr>
          <w:position w:val="-30"/>
        </w:rPr>
        <w:object w:dxaOrig="435" w:dyaOrig="735">
          <v:shape id="_x0000_i1034" type="#_x0000_t75" style="width:22.35pt;height:37.25pt" o:ole="">
            <v:imagedata r:id="rId20" o:title=""/>
          </v:shape>
          <o:OLEObject Type="Embed" ProgID="Equation.DSMT4" ShapeID="_x0000_i1034" DrawAspect="Content" ObjectID="_1630048902" r:id="rId21"/>
        </w:object>
      </w:r>
    </w:p>
    <w:sectPr w:rsidR="00F26C98" w:rsidSect="006070D1">
      <w:headerReference w:type="default" r:id="rId22"/>
      <w:footerReference w:type="default" r:id="rId2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57" w:rsidRDefault="00FE3057">
      <w:r>
        <w:separator/>
      </w:r>
    </w:p>
  </w:endnote>
  <w:endnote w:type="continuationSeparator" w:id="1">
    <w:p w:rsidR="00FE3057" w:rsidRDefault="00FE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09385C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09385C" w:rsidRPr="0009385C">
      <w:rPr>
        <w:noProof/>
        <w:lang w:val="en-US"/>
      </w:rPr>
      <w:t>2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57" w:rsidRDefault="00FE3057">
      <w:r>
        <w:separator/>
      </w:r>
    </w:p>
  </w:footnote>
  <w:footnote w:type="continuationSeparator" w:id="1">
    <w:p w:rsidR="00FE3057" w:rsidRDefault="00FE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09385C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09385C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BF97"/>
      </v:shape>
    </w:pict>
  </w:numPicBullet>
  <w:numPicBullet w:numPicBulletId="1">
    <w:pict>
      <v:shape id="_x0000_i1036" type="#_x0000_t75" style="width:11.15pt;height:11.15pt" o:bullet="t">
        <v:imagedata r:id="rId2" o:title="BD10253_"/>
        <o:lock v:ext="edit" cropping="t"/>
      </v:shape>
    </w:pict>
  </w:numPicBullet>
  <w:abstractNum w:abstractNumId="0">
    <w:nsid w:val="05E41A14"/>
    <w:multiLevelType w:val="hybridMultilevel"/>
    <w:tmpl w:val="3BFA36F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226F8"/>
    <w:multiLevelType w:val="hybridMultilevel"/>
    <w:tmpl w:val="A290D58E"/>
    <w:lvl w:ilvl="0" w:tplc="5C6634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CB5"/>
    <w:multiLevelType w:val="multilevel"/>
    <w:tmpl w:val="5F7CA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25C12523"/>
    <w:multiLevelType w:val="multilevel"/>
    <w:tmpl w:val="AC2E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D6454"/>
    <w:multiLevelType w:val="hybridMultilevel"/>
    <w:tmpl w:val="B14C3970"/>
    <w:lvl w:ilvl="0" w:tplc="F1444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C755F"/>
    <w:multiLevelType w:val="hybridMultilevel"/>
    <w:tmpl w:val="FC62087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3AA2231B"/>
    <w:multiLevelType w:val="multilevel"/>
    <w:tmpl w:val="EF34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B57F9"/>
    <w:multiLevelType w:val="multilevel"/>
    <w:tmpl w:val="633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3768E"/>
    <w:multiLevelType w:val="multilevel"/>
    <w:tmpl w:val="D162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11064"/>
    <w:multiLevelType w:val="multilevel"/>
    <w:tmpl w:val="2122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6315F"/>
    <w:multiLevelType w:val="multilevel"/>
    <w:tmpl w:val="69AC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91DDB"/>
    <w:multiLevelType w:val="hybridMultilevel"/>
    <w:tmpl w:val="0722FC5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6">
    <w:nsid w:val="79D10F14"/>
    <w:multiLevelType w:val="multilevel"/>
    <w:tmpl w:val="5F6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32"/>
  </w:num>
  <w:num w:numId="4">
    <w:abstractNumId w:val="16"/>
  </w:num>
  <w:num w:numId="5">
    <w:abstractNumId w:val="34"/>
  </w:num>
  <w:num w:numId="6">
    <w:abstractNumId w:val="40"/>
  </w:num>
  <w:num w:numId="7">
    <w:abstractNumId w:val="31"/>
  </w:num>
  <w:num w:numId="8">
    <w:abstractNumId w:val="11"/>
  </w:num>
  <w:num w:numId="9">
    <w:abstractNumId w:val="4"/>
  </w:num>
  <w:num w:numId="10">
    <w:abstractNumId w:val="18"/>
  </w:num>
  <w:num w:numId="11">
    <w:abstractNumId w:val="35"/>
  </w:num>
  <w:num w:numId="12">
    <w:abstractNumId w:val="38"/>
  </w:num>
  <w:num w:numId="13">
    <w:abstractNumId w:val="2"/>
  </w:num>
  <w:num w:numId="14">
    <w:abstractNumId w:val="43"/>
  </w:num>
  <w:num w:numId="15">
    <w:abstractNumId w:val="7"/>
  </w:num>
  <w:num w:numId="16">
    <w:abstractNumId w:val="41"/>
  </w:num>
  <w:num w:numId="17">
    <w:abstractNumId w:val="6"/>
  </w:num>
  <w:num w:numId="18">
    <w:abstractNumId w:val="3"/>
  </w:num>
  <w:num w:numId="19">
    <w:abstractNumId w:val="45"/>
  </w:num>
  <w:num w:numId="20">
    <w:abstractNumId w:val="9"/>
  </w:num>
  <w:num w:numId="21">
    <w:abstractNumId w:val="39"/>
  </w:num>
  <w:num w:numId="22">
    <w:abstractNumId w:val="29"/>
  </w:num>
  <w:num w:numId="23">
    <w:abstractNumId w:val="28"/>
  </w:num>
  <w:num w:numId="24">
    <w:abstractNumId w:val="12"/>
  </w:num>
  <w:num w:numId="25">
    <w:abstractNumId w:val="33"/>
  </w:num>
  <w:num w:numId="26">
    <w:abstractNumId w:val="21"/>
  </w:num>
  <w:num w:numId="27">
    <w:abstractNumId w:val="19"/>
  </w:num>
  <w:num w:numId="28">
    <w:abstractNumId w:val="42"/>
  </w:num>
  <w:num w:numId="29">
    <w:abstractNumId w:val="22"/>
  </w:num>
  <w:num w:numId="30">
    <w:abstractNumId w:val="26"/>
  </w:num>
  <w:num w:numId="31">
    <w:abstractNumId w:val="44"/>
  </w:num>
  <w:num w:numId="32">
    <w:abstractNumId w:val="8"/>
  </w:num>
  <w:num w:numId="33">
    <w:abstractNumId w:val="15"/>
  </w:num>
  <w:num w:numId="34">
    <w:abstractNumId w:val="20"/>
  </w:num>
  <w:num w:numId="35">
    <w:abstractNumId w:val="30"/>
  </w:num>
  <w:num w:numId="36">
    <w:abstractNumId w:val="10"/>
  </w:num>
  <w:num w:numId="37">
    <w:abstractNumId w:val="23"/>
  </w:num>
  <w:num w:numId="38">
    <w:abstractNumId w:val="14"/>
  </w:num>
  <w:num w:numId="39">
    <w:abstractNumId w:val="1"/>
  </w:num>
  <w:num w:numId="40">
    <w:abstractNumId w:val="13"/>
  </w:num>
  <w:num w:numId="41">
    <w:abstractNumId w:val="25"/>
  </w:num>
  <w:num w:numId="42">
    <w:abstractNumId w:val="24"/>
  </w:num>
  <w:num w:numId="43">
    <w:abstractNumId w:val="46"/>
  </w:num>
  <w:num w:numId="44">
    <w:abstractNumId w:val="27"/>
  </w:num>
  <w:num w:numId="45">
    <w:abstractNumId w:val="1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3084"/>
    <w:rsid w:val="00020DB3"/>
    <w:rsid w:val="000314C6"/>
    <w:rsid w:val="00032A6A"/>
    <w:rsid w:val="000362FC"/>
    <w:rsid w:val="000400A7"/>
    <w:rsid w:val="0004671B"/>
    <w:rsid w:val="00052650"/>
    <w:rsid w:val="000566FF"/>
    <w:rsid w:val="00057D10"/>
    <w:rsid w:val="00067054"/>
    <w:rsid w:val="00070125"/>
    <w:rsid w:val="00070E35"/>
    <w:rsid w:val="000711ED"/>
    <w:rsid w:val="00071AA2"/>
    <w:rsid w:val="0007281A"/>
    <w:rsid w:val="00085F96"/>
    <w:rsid w:val="0009385C"/>
    <w:rsid w:val="00096382"/>
    <w:rsid w:val="00096CA7"/>
    <w:rsid w:val="00096CE7"/>
    <w:rsid w:val="00096EF2"/>
    <w:rsid w:val="00097492"/>
    <w:rsid w:val="000A3E7B"/>
    <w:rsid w:val="000A5063"/>
    <w:rsid w:val="000A6B15"/>
    <w:rsid w:val="000C18FB"/>
    <w:rsid w:val="000C1ABA"/>
    <w:rsid w:val="000D2CF2"/>
    <w:rsid w:val="000D4930"/>
    <w:rsid w:val="000D7B6E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670CE"/>
    <w:rsid w:val="00173928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21EA"/>
    <w:rsid w:val="001957B2"/>
    <w:rsid w:val="001A51C8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3E04"/>
    <w:rsid w:val="00233EB2"/>
    <w:rsid w:val="00240E43"/>
    <w:rsid w:val="002547A2"/>
    <w:rsid w:val="00254BCA"/>
    <w:rsid w:val="0026089F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C7859"/>
    <w:rsid w:val="002E095E"/>
    <w:rsid w:val="002E379B"/>
    <w:rsid w:val="002E4223"/>
    <w:rsid w:val="002F1AC4"/>
    <w:rsid w:val="003002CF"/>
    <w:rsid w:val="00303BE6"/>
    <w:rsid w:val="00306B90"/>
    <w:rsid w:val="003112C7"/>
    <w:rsid w:val="00312E72"/>
    <w:rsid w:val="00323F44"/>
    <w:rsid w:val="0033068E"/>
    <w:rsid w:val="003338B7"/>
    <w:rsid w:val="00340342"/>
    <w:rsid w:val="003404CC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C0280"/>
    <w:rsid w:val="003C22FE"/>
    <w:rsid w:val="003C7510"/>
    <w:rsid w:val="003D1F7A"/>
    <w:rsid w:val="003D57ED"/>
    <w:rsid w:val="003D638E"/>
    <w:rsid w:val="003E7B83"/>
    <w:rsid w:val="004031BE"/>
    <w:rsid w:val="00404E54"/>
    <w:rsid w:val="00421FB2"/>
    <w:rsid w:val="00422D53"/>
    <w:rsid w:val="00440E7F"/>
    <w:rsid w:val="00442D81"/>
    <w:rsid w:val="00445431"/>
    <w:rsid w:val="00462D2C"/>
    <w:rsid w:val="0046328E"/>
    <w:rsid w:val="00463EEB"/>
    <w:rsid w:val="00466BF8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3E71"/>
    <w:rsid w:val="004B4A6F"/>
    <w:rsid w:val="004C3637"/>
    <w:rsid w:val="004C3DC2"/>
    <w:rsid w:val="004C56A3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2E2"/>
    <w:rsid w:val="00535A49"/>
    <w:rsid w:val="005611A7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4E03"/>
    <w:rsid w:val="005A6FBD"/>
    <w:rsid w:val="005B1458"/>
    <w:rsid w:val="005B1B83"/>
    <w:rsid w:val="005C368D"/>
    <w:rsid w:val="005C4757"/>
    <w:rsid w:val="005C6E7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3D38"/>
    <w:rsid w:val="00615DC3"/>
    <w:rsid w:val="006160A4"/>
    <w:rsid w:val="00616D51"/>
    <w:rsid w:val="00617C80"/>
    <w:rsid w:val="00621769"/>
    <w:rsid w:val="00625415"/>
    <w:rsid w:val="00626BA2"/>
    <w:rsid w:val="006355B7"/>
    <w:rsid w:val="006408E6"/>
    <w:rsid w:val="00642CB6"/>
    <w:rsid w:val="00643F8A"/>
    <w:rsid w:val="00650EDA"/>
    <w:rsid w:val="006516EB"/>
    <w:rsid w:val="0065207B"/>
    <w:rsid w:val="006640A4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17CB7"/>
    <w:rsid w:val="007207E0"/>
    <w:rsid w:val="007221B2"/>
    <w:rsid w:val="00725C7D"/>
    <w:rsid w:val="007333C7"/>
    <w:rsid w:val="00733C64"/>
    <w:rsid w:val="00734701"/>
    <w:rsid w:val="00756412"/>
    <w:rsid w:val="00760451"/>
    <w:rsid w:val="007608FD"/>
    <w:rsid w:val="0077274D"/>
    <w:rsid w:val="00773FCC"/>
    <w:rsid w:val="00790F00"/>
    <w:rsid w:val="007A0C9A"/>
    <w:rsid w:val="007A47D8"/>
    <w:rsid w:val="007A4D9F"/>
    <w:rsid w:val="007A721F"/>
    <w:rsid w:val="007A7999"/>
    <w:rsid w:val="007B161F"/>
    <w:rsid w:val="007B4403"/>
    <w:rsid w:val="007C4E54"/>
    <w:rsid w:val="007D7519"/>
    <w:rsid w:val="007D7AFF"/>
    <w:rsid w:val="007E3C76"/>
    <w:rsid w:val="007E3ED2"/>
    <w:rsid w:val="007E6D3E"/>
    <w:rsid w:val="007E71C2"/>
    <w:rsid w:val="007F50DE"/>
    <w:rsid w:val="007F5637"/>
    <w:rsid w:val="007F6ED3"/>
    <w:rsid w:val="007F7992"/>
    <w:rsid w:val="007F79A0"/>
    <w:rsid w:val="008039C4"/>
    <w:rsid w:val="00805FC0"/>
    <w:rsid w:val="00810B02"/>
    <w:rsid w:val="008116F7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66201"/>
    <w:rsid w:val="0087376E"/>
    <w:rsid w:val="008740FB"/>
    <w:rsid w:val="008800A2"/>
    <w:rsid w:val="00882841"/>
    <w:rsid w:val="008834C0"/>
    <w:rsid w:val="0088452A"/>
    <w:rsid w:val="008872AB"/>
    <w:rsid w:val="00890DA9"/>
    <w:rsid w:val="008941FA"/>
    <w:rsid w:val="0089587B"/>
    <w:rsid w:val="008A14D2"/>
    <w:rsid w:val="008B3016"/>
    <w:rsid w:val="008B301D"/>
    <w:rsid w:val="008B3D04"/>
    <w:rsid w:val="008B5B39"/>
    <w:rsid w:val="008D53F0"/>
    <w:rsid w:val="008D590C"/>
    <w:rsid w:val="008D71A3"/>
    <w:rsid w:val="008E3F59"/>
    <w:rsid w:val="008E4B43"/>
    <w:rsid w:val="008F0413"/>
    <w:rsid w:val="008F5F8D"/>
    <w:rsid w:val="008F7F0E"/>
    <w:rsid w:val="009018BF"/>
    <w:rsid w:val="00903D0B"/>
    <w:rsid w:val="00904561"/>
    <w:rsid w:val="00906871"/>
    <w:rsid w:val="00906FED"/>
    <w:rsid w:val="00911B88"/>
    <w:rsid w:val="00916455"/>
    <w:rsid w:val="009171B2"/>
    <w:rsid w:val="0095235A"/>
    <w:rsid w:val="0095565B"/>
    <w:rsid w:val="00956E4D"/>
    <w:rsid w:val="009574E2"/>
    <w:rsid w:val="009639FA"/>
    <w:rsid w:val="00971D05"/>
    <w:rsid w:val="00972626"/>
    <w:rsid w:val="00973818"/>
    <w:rsid w:val="0097383D"/>
    <w:rsid w:val="00974982"/>
    <w:rsid w:val="00974F03"/>
    <w:rsid w:val="00975181"/>
    <w:rsid w:val="00976A10"/>
    <w:rsid w:val="00986432"/>
    <w:rsid w:val="00991A76"/>
    <w:rsid w:val="009A0106"/>
    <w:rsid w:val="009A2714"/>
    <w:rsid w:val="009A2E00"/>
    <w:rsid w:val="009A541F"/>
    <w:rsid w:val="009A7338"/>
    <w:rsid w:val="009B2E02"/>
    <w:rsid w:val="009B3E11"/>
    <w:rsid w:val="009B707A"/>
    <w:rsid w:val="009C50AB"/>
    <w:rsid w:val="009C6295"/>
    <w:rsid w:val="009C78A7"/>
    <w:rsid w:val="009D214A"/>
    <w:rsid w:val="009D3328"/>
    <w:rsid w:val="009D3E87"/>
    <w:rsid w:val="009D4923"/>
    <w:rsid w:val="009E13FE"/>
    <w:rsid w:val="009E3BDB"/>
    <w:rsid w:val="009E4D85"/>
    <w:rsid w:val="009F34CD"/>
    <w:rsid w:val="009F79B6"/>
    <w:rsid w:val="00A00AA7"/>
    <w:rsid w:val="00A02523"/>
    <w:rsid w:val="00A04035"/>
    <w:rsid w:val="00A06ADB"/>
    <w:rsid w:val="00A07283"/>
    <w:rsid w:val="00A12875"/>
    <w:rsid w:val="00A13FE6"/>
    <w:rsid w:val="00A155AB"/>
    <w:rsid w:val="00A155FB"/>
    <w:rsid w:val="00A23B00"/>
    <w:rsid w:val="00A25F3D"/>
    <w:rsid w:val="00A3087A"/>
    <w:rsid w:val="00A31768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61FB3"/>
    <w:rsid w:val="00A6254E"/>
    <w:rsid w:val="00A6699F"/>
    <w:rsid w:val="00A67B5A"/>
    <w:rsid w:val="00A8514D"/>
    <w:rsid w:val="00A87C36"/>
    <w:rsid w:val="00AA2B22"/>
    <w:rsid w:val="00AA3A70"/>
    <w:rsid w:val="00AA5D64"/>
    <w:rsid w:val="00AB278B"/>
    <w:rsid w:val="00AB55AD"/>
    <w:rsid w:val="00AC7AD7"/>
    <w:rsid w:val="00AD0812"/>
    <w:rsid w:val="00AE7040"/>
    <w:rsid w:val="00AF09FC"/>
    <w:rsid w:val="00AF2049"/>
    <w:rsid w:val="00AF4CA1"/>
    <w:rsid w:val="00B03A51"/>
    <w:rsid w:val="00B05424"/>
    <w:rsid w:val="00B06263"/>
    <w:rsid w:val="00B12EF7"/>
    <w:rsid w:val="00B1572B"/>
    <w:rsid w:val="00B24EDE"/>
    <w:rsid w:val="00B36D1A"/>
    <w:rsid w:val="00B41747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350E"/>
    <w:rsid w:val="00B94019"/>
    <w:rsid w:val="00B97F66"/>
    <w:rsid w:val="00BA31CC"/>
    <w:rsid w:val="00BB13EF"/>
    <w:rsid w:val="00BB7E5E"/>
    <w:rsid w:val="00BC0098"/>
    <w:rsid w:val="00BC0B47"/>
    <w:rsid w:val="00BC39FE"/>
    <w:rsid w:val="00BD1077"/>
    <w:rsid w:val="00BD1102"/>
    <w:rsid w:val="00BD2052"/>
    <w:rsid w:val="00BD5AE4"/>
    <w:rsid w:val="00BD7855"/>
    <w:rsid w:val="00BD79EC"/>
    <w:rsid w:val="00BE22C3"/>
    <w:rsid w:val="00BE3F5B"/>
    <w:rsid w:val="00BE7DF2"/>
    <w:rsid w:val="00BF4D82"/>
    <w:rsid w:val="00BF76B0"/>
    <w:rsid w:val="00C03418"/>
    <w:rsid w:val="00C06A89"/>
    <w:rsid w:val="00C07110"/>
    <w:rsid w:val="00C14967"/>
    <w:rsid w:val="00C224D0"/>
    <w:rsid w:val="00C32EDA"/>
    <w:rsid w:val="00C413D4"/>
    <w:rsid w:val="00C41A9D"/>
    <w:rsid w:val="00C47FFC"/>
    <w:rsid w:val="00C50F36"/>
    <w:rsid w:val="00C53068"/>
    <w:rsid w:val="00C54B57"/>
    <w:rsid w:val="00C54FA9"/>
    <w:rsid w:val="00C56332"/>
    <w:rsid w:val="00C824C2"/>
    <w:rsid w:val="00C9423B"/>
    <w:rsid w:val="00C94A99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4184"/>
    <w:rsid w:val="00CD52D0"/>
    <w:rsid w:val="00CD5FAF"/>
    <w:rsid w:val="00CD7B6B"/>
    <w:rsid w:val="00CE1B39"/>
    <w:rsid w:val="00CE6039"/>
    <w:rsid w:val="00CE6DC4"/>
    <w:rsid w:val="00CF0D4B"/>
    <w:rsid w:val="00CF2552"/>
    <w:rsid w:val="00D009E6"/>
    <w:rsid w:val="00D05E9A"/>
    <w:rsid w:val="00D15059"/>
    <w:rsid w:val="00D15A81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A06"/>
    <w:rsid w:val="00D91574"/>
    <w:rsid w:val="00D91E02"/>
    <w:rsid w:val="00D94351"/>
    <w:rsid w:val="00D97526"/>
    <w:rsid w:val="00DA01B1"/>
    <w:rsid w:val="00DA0DDF"/>
    <w:rsid w:val="00DA1B68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65B4"/>
    <w:rsid w:val="00DF2812"/>
    <w:rsid w:val="00DF6944"/>
    <w:rsid w:val="00E00522"/>
    <w:rsid w:val="00E1134D"/>
    <w:rsid w:val="00E20A58"/>
    <w:rsid w:val="00E2232A"/>
    <w:rsid w:val="00E24CC5"/>
    <w:rsid w:val="00E25997"/>
    <w:rsid w:val="00E30C3A"/>
    <w:rsid w:val="00E3457F"/>
    <w:rsid w:val="00E35078"/>
    <w:rsid w:val="00E42EC9"/>
    <w:rsid w:val="00E45C74"/>
    <w:rsid w:val="00E47C2C"/>
    <w:rsid w:val="00E51B1F"/>
    <w:rsid w:val="00E52F57"/>
    <w:rsid w:val="00E53FEC"/>
    <w:rsid w:val="00E60DC9"/>
    <w:rsid w:val="00E63F2B"/>
    <w:rsid w:val="00E65050"/>
    <w:rsid w:val="00E7541D"/>
    <w:rsid w:val="00E774FE"/>
    <w:rsid w:val="00E82033"/>
    <w:rsid w:val="00E87740"/>
    <w:rsid w:val="00E90748"/>
    <w:rsid w:val="00E93217"/>
    <w:rsid w:val="00E9371B"/>
    <w:rsid w:val="00EB5308"/>
    <w:rsid w:val="00EB7F7B"/>
    <w:rsid w:val="00EC24B4"/>
    <w:rsid w:val="00EC5C11"/>
    <w:rsid w:val="00EE2ADD"/>
    <w:rsid w:val="00EE38E7"/>
    <w:rsid w:val="00EF1D38"/>
    <w:rsid w:val="00EF5F80"/>
    <w:rsid w:val="00EF7661"/>
    <w:rsid w:val="00EF77E0"/>
    <w:rsid w:val="00EF7D84"/>
    <w:rsid w:val="00F00624"/>
    <w:rsid w:val="00F012A1"/>
    <w:rsid w:val="00F03A49"/>
    <w:rsid w:val="00F060D9"/>
    <w:rsid w:val="00F07BDB"/>
    <w:rsid w:val="00F14E89"/>
    <w:rsid w:val="00F15BCF"/>
    <w:rsid w:val="00F2222A"/>
    <w:rsid w:val="00F2262C"/>
    <w:rsid w:val="00F26345"/>
    <w:rsid w:val="00F26C98"/>
    <w:rsid w:val="00F27235"/>
    <w:rsid w:val="00F36608"/>
    <w:rsid w:val="00F41F82"/>
    <w:rsid w:val="00F46F29"/>
    <w:rsid w:val="00F47603"/>
    <w:rsid w:val="00F501FB"/>
    <w:rsid w:val="00F540AE"/>
    <w:rsid w:val="00F540F6"/>
    <w:rsid w:val="00F54C6B"/>
    <w:rsid w:val="00F56D22"/>
    <w:rsid w:val="00F61ABD"/>
    <w:rsid w:val="00F703B3"/>
    <w:rsid w:val="00F74B4F"/>
    <w:rsid w:val="00F74F6A"/>
    <w:rsid w:val="00F8084A"/>
    <w:rsid w:val="00F82366"/>
    <w:rsid w:val="00F8749A"/>
    <w:rsid w:val="00F92ACD"/>
    <w:rsid w:val="00F92B09"/>
    <w:rsid w:val="00FA02B4"/>
    <w:rsid w:val="00FA354B"/>
    <w:rsid w:val="00FB21AF"/>
    <w:rsid w:val="00FB58BE"/>
    <w:rsid w:val="00FB706C"/>
    <w:rsid w:val="00FC048F"/>
    <w:rsid w:val="00FD35EF"/>
    <w:rsid w:val="00FD5AED"/>
    <w:rsid w:val="00FD7122"/>
    <w:rsid w:val="00FE0AC0"/>
    <w:rsid w:val="00FE3057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05"/>
        <o:r id="V:Rule2" type="connector" idref="#_x0000_s1107"/>
        <o:r id="V:Rule3" type="connector" idref="#_x0000_s1106"/>
        <o:r id="V:Rule4" type="arc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7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13D38"/>
    <w:pPr>
      <w:spacing w:after="120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613D38"/>
    <w:rPr>
      <w:sz w:val="24"/>
      <w:szCs w:val="24"/>
    </w:rPr>
  </w:style>
  <w:style w:type="paragraph" w:customStyle="1" w:styleId="Style3">
    <w:name w:val="Style3"/>
    <w:basedOn w:val="Normal"/>
    <w:rsid w:val="001921EA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155AB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A155AB"/>
    <w:rPr>
      <w:sz w:val="24"/>
      <w:szCs w:val="24"/>
    </w:rPr>
  </w:style>
  <w:style w:type="character" w:customStyle="1" w:styleId="Titre1Car">
    <w:name w:val="Titre 1 Car"/>
    <w:link w:val="Titre1"/>
    <w:uiPriority w:val="9"/>
    <w:rsid w:val="001670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qFormat/>
    <w:rsid w:val="001670C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/>
    </w:rPr>
  </w:style>
  <w:style w:type="character" w:customStyle="1" w:styleId="TitreCar">
    <w:name w:val="Titre Car"/>
    <w:link w:val="Titre"/>
    <w:rsid w:val="001670CE"/>
    <w:rPr>
      <w:rFonts w:ascii="Arial" w:hAnsi="Arial"/>
      <w:b/>
      <w:kern w:val="28"/>
      <w:sz w:val="32"/>
    </w:rPr>
  </w:style>
  <w:style w:type="character" w:styleId="Lienhypertexte">
    <w:name w:val="Hyperlink"/>
    <w:uiPriority w:val="99"/>
    <w:semiHidden/>
    <w:unhideWhenUsed/>
    <w:rsid w:val="004B4A6F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B4A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HautduformulaireCar">
    <w:name w:val="z-Haut du formulaire Car"/>
    <w:link w:val="z-Hautduformulaire"/>
    <w:uiPriority w:val="99"/>
    <w:semiHidden/>
    <w:rsid w:val="004B4A6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B4A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asduformulaireCar">
    <w:name w:val="z-Bas du formulaire Car"/>
    <w:link w:val="z-Basduformulaire"/>
    <w:uiPriority w:val="99"/>
    <w:rsid w:val="004B4A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EX6-ph-serie1-1bac</dc:title>
  <dc:creator>dataelouardi</dc:creator>
  <cp:keywords>EX6-ph-serie1-1bac</cp:keywords>
  <cp:lastModifiedBy>solaymane</cp:lastModifiedBy>
  <cp:revision>2</cp:revision>
  <cp:lastPrinted>2015-12-14T15:48:00Z</cp:lastPrinted>
  <dcterms:created xsi:type="dcterms:W3CDTF">2019-09-15T10:35:00Z</dcterms:created>
  <dcterms:modified xsi:type="dcterms:W3CDTF">2019-09-15T10:35:00Z</dcterms:modified>
</cp:coreProperties>
</file>