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D53" w:rsidRPr="007978E6" w:rsidRDefault="000C2D53" w:rsidP="000C2D53">
      <w:pPr>
        <w:shd w:val="clear" w:color="auto" w:fill="EAF1DD" w:themeFill="accent3" w:themeFillTint="33"/>
        <w:jc w:val="center"/>
        <w:rPr>
          <w:rFonts w:asciiTheme="majorBidi" w:hAnsiTheme="majorBidi" w:cstheme="majorBidi"/>
          <w:b/>
          <w:bCs/>
          <w:sz w:val="40"/>
          <w:szCs w:val="40"/>
        </w:rPr>
      </w:pPr>
      <w:r>
        <w:rPr>
          <w:rFonts w:asciiTheme="majorBidi" w:hAnsiTheme="majorBidi" w:cstheme="majorBidi"/>
          <w:b/>
          <w:bCs/>
          <w:sz w:val="40"/>
          <w:szCs w:val="40"/>
        </w:rPr>
        <w:t xml:space="preserve">Les </w:t>
      </w:r>
      <w:r w:rsidRPr="007978E6">
        <w:rPr>
          <w:rFonts w:asciiTheme="majorBidi" w:hAnsiTheme="majorBidi" w:cstheme="majorBidi"/>
          <w:b/>
          <w:bCs/>
          <w:sz w:val="40"/>
          <w:szCs w:val="40"/>
        </w:rPr>
        <w:t>ondes mécaniques progressives</w:t>
      </w:r>
    </w:p>
    <w:p w:rsidR="000C2D53" w:rsidRDefault="000C2D53" w:rsidP="000C2D53">
      <w:pPr>
        <w:rPr>
          <w:rFonts w:asciiTheme="majorBidi" w:hAnsiTheme="majorBidi" w:cstheme="majorBidi"/>
          <w:sz w:val="28"/>
          <w:szCs w:val="28"/>
        </w:rPr>
      </w:pPr>
    </w:p>
    <w:p w:rsidR="000C2D53" w:rsidRPr="0007708A" w:rsidRDefault="000C2D53" w:rsidP="000C2D53">
      <w:pPr>
        <w:shd w:val="clear" w:color="auto" w:fill="EAF1DD" w:themeFill="accent3" w:themeFillTint="33"/>
        <w:jc w:val="center"/>
        <w:rPr>
          <w:rFonts w:asciiTheme="majorBidi" w:hAnsiTheme="majorBidi" w:cstheme="majorBidi"/>
          <w:b/>
          <w:bCs/>
          <w:sz w:val="32"/>
          <w:szCs w:val="32"/>
        </w:rPr>
      </w:pPr>
      <w:r w:rsidRPr="0007708A">
        <w:rPr>
          <w:rFonts w:asciiTheme="majorBidi" w:hAnsiTheme="majorBidi" w:cstheme="majorBidi"/>
          <w:b/>
          <w:bCs/>
          <w:sz w:val="32"/>
          <w:szCs w:val="32"/>
        </w:rPr>
        <w:t>Cadres de référence de l’examen national du baccalauréat :Sciences mathématiques</w:t>
      </w:r>
      <w:r>
        <w:rPr>
          <w:rFonts w:asciiTheme="majorBidi" w:hAnsiTheme="majorBidi" w:cstheme="majorBidi"/>
          <w:b/>
          <w:bCs/>
          <w:sz w:val="32"/>
          <w:szCs w:val="32"/>
        </w:rPr>
        <w:t xml:space="preserve"> (Filières : ′′A″ et ″B″</w:t>
      </w:r>
    </w:p>
    <w:p w:rsidR="000C2D53" w:rsidRDefault="000C2D53" w:rsidP="000C2D53">
      <w:pPr>
        <w:rPr>
          <w:rFonts w:asciiTheme="majorBidi" w:hAnsiTheme="majorBidi" w:cstheme="majorBidi"/>
          <w:sz w:val="28"/>
          <w:szCs w:val="28"/>
        </w:rPr>
      </w:pPr>
    </w:p>
    <w:p w:rsidR="000C2D53" w:rsidRPr="004B4952" w:rsidRDefault="000C2D53" w:rsidP="000C2D53">
      <w:pPr>
        <w:jc w:val="center"/>
        <w:rPr>
          <w:rFonts w:asciiTheme="majorBidi" w:hAnsiTheme="majorBidi" w:cstheme="majorBidi"/>
          <w:b/>
          <w:bCs/>
          <w:sz w:val="32"/>
          <w:szCs w:val="32"/>
        </w:rPr>
      </w:pPr>
      <w:r w:rsidRPr="004B4952">
        <w:rPr>
          <w:rFonts w:asciiTheme="majorBidi" w:hAnsiTheme="majorBidi" w:cstheme="majorBidi"/>
          <w:b/>
          <w:bCs/>
          <w:sz w:val="32"/>
          <w:szCs w:val="32"/>
        </w:rPr>
        <w:t>Liste des savoirs et savoir-faire exigibles</w:t>
      </w:r>
    </w:p>
    <w:p w:rsidR="000C2D53" w:rsidRDefault="000C2D53" w:rsidP="000C2D53">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6120130" cy="2687131"/>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687131"/>
                    </a:xfrm>
                    <a:prstGeom prst="rect">
                      <a:avLst/>
                    </a:prstGeom>
                    <a:noFill/>
                    <a:ln>
                      <a:noFill/>
                    </a:ln>
                  </pic:spPr>
                </pic:pic>
              </a:graphicData>
            </a:graphic>
          </wp:inline>
        </w:drawing>
      </w:r>
    </w:p>
    <w:p w:rsidR="000C2D53" w:rsidRDefault="000C2D53" w:rsidP="000C2D53">
      <w:pPr>
        <w:rPr>
          <w:rFonts w:asciiTheme="majorBidi" w:hAnsiTheme="majorBidi" w:cstheme="majorBidi"/>
          <w:sz w:val="28"/>
          <w:szCs w:val="28"/>
        </w:rPr>
      </w:pPr>
      <w:r>
        <w:rPr>
          <w:rFonts w:asciiTheme="majorBidi" w:hAnsiTheme="majorBidi" w:cstheme="majorBidi"/>
          <w:sz w:val="28"/>
          <w:szCs w:val="28"/>
        </w:rPr>
        <w:br w:type="page"/>
      </w:r>
    </w:p>
    <w:p w:rsidR="000C2D53" w:rsidRPr="00FB00AA" w:rsidRDefault="000C2D53" w:rsidP="000C2D53">
      <w:pPr>
        <w:pStyle w:val="Titre1"/>
        <w:keepLines w:val="0"/>
        <w:tabs>
          <w:tab w:val="num" w:pos="360"/>
        </w:tabs>
        <w:spacing w:before="240" w:after="60" w:line="240" w:lineRule="auto"/>
        <w:rPr>
          <w:rFonts w:ascii="Cambria Math" w:hAnsi="Cambria Math"/>
          <w:u w:val="single"/>
        </w:rPr>
      </w:pPr>
      <w:r w:rsidRPr="00FB00AA">
        <w:rPr>
          <w:rFonts w:ascii="Cambria Math" w:hAnsi="Cambria Math"/>
          <w:u w:val="single"/>
        </w:rPr>
        <w:lastRenderedPageBreak/>
        <w:t>INTRODUCTION</w:t>
      </w:r>
    </w:p>
    <w:p w:rsidR="000C2D53" w:rsidRPr="00FB00AA" w:rsidRDefault="000C2D53" w:rsidP="000C2D53">
      <w:pPr>
        <w:pStyle w:val="Titre1"/>
        <w:keepLines w:val="0"/>
        <w:tabs>
          <w:tab w:val="num" w:pos="360"/>
        </w:tabs>
        <w:spacing w:before="240" w:after="60" w:line="240" w:lineRule="auto"/>
        <w:rPr>
          <w:rFonts w:ascii="Cambria Math" w:hAnsi="Cambria Math"/>
          <w:u w:val="single"/>
        </w:rPr>
      </w:pPr>
      <w:r w:rsidRPr="00FB00AA">
        <w:rPr>
          <w:rFonts w:ascii="Cambria Math" w:hAnsi="Cambria Math"/>
          <w:u w:val="single"/>
        </w:rPr>
        <w:t>ONDES MECANIQUES PROGRESSIVES</w:t>
      </w:r>
    </w:p>
    <w:p w:rsidR="000C2D53" w:rsidRPr="00FB00AA" w:rsidRDefault="000C2D53" w:rsidP="000C2D53">
      <w:pPr>
        <w:pStyle w:val="Corpsdetexte"/>
        <w:numPr>
          <w:ilvl w:val="0"/>
          <w:numId w:val="25"/>
        </w:numPr>
        <w:bidi w:val="0"/>
        <w:spacing w:after="0"/>
        <w:rPr>
          <w:rFonts w:ascii="Cambria Math" w:hAnsi="Cambria Math"/>
          <w:sz w:val="28"/>
          <w:szCs w:val="28"/>
        </w:rPr>
      </w:pPr>
      <w:r w:rsidRPr="00FB00AA">
        <w:rPr>
          <w:rFonts w:ascii="Cambria Math" w:hAnsi="Cambria Math"/>
          <w:sz w:val="28"/>
          <w:szCs w:val="28"/>
        </w:rPr>
        <w:t xml:space="preserve">Définir une onde mécanique et sa célérité. </w:t>
      </w:r>
    </w:p>
    <w:p w:rsidR="000C2D53" w:rsidRPr="00FB00AA" w:rsidRDefault="000C2D53" w:rsidP="000C2D53">
      <w:pPr>
        <w:pStyle w:val="Corpsdetexte"/>
        <w:numPr>
          <w:ilvl w:val="0"/>
          <w:numId w:val="25"/>
        </w:numPr>
        <w:bidi w:val="0"/>
        <w:spacing w:after="0"/>
        <w:rPr>
          <w:rFonts w:ascii="Cambria Math" w:hAnsi="Cambria Math"/>
          <w:sz w:val="28"/>
          <w:szCs w:val="28"/>
        </w:rPr>
      </w:pPr>
      <w:r w:rsidRPr="00FB00AA">
        <w:rPr>
          <w:rFonts w:ascii="Cambria Math" w:hAnsi="Cambria Math"/>
          <w:sz w:val="28"/>
          <w:szCs w:val="28"/>
        </w:rPr>
        <w:t>Définir et reconnaître une onde transversale et une onde longitudinale.</w:t>
      </w:r>
    </w:p>
    <w:p w:rsidR="000C2D53" w:rsidRPr="00FB00AA" w:rsidRDefault="000C2D53" w:rsidP="000C2D53">
      <w:pPr>
        <w:pStyle w:val="Corpsdetexte"/>
        <w:numPr>
          <w:ilvl w:val="0"/>
          <w:numId w:val="25"/>
        </w:numPr>
        <w:bidi w:val="0"/>
        <w:spacing w:after="0"/>
        <w:rPr>
          <w:rFonts w:ascii="Cambria Math" w:hAnsi="Cambria Math"/>
          <w:sz w:val="28"/>
          <w:szCs w:val="28"/>
        </w:rPr>
      </w:pPr>
      <w:r w:rsidRPr="00FB00AA">
        <w:rPr>
          <w:rFonts w:ascii="Cambria Math" w:hAnsi="Cambria Math"/>
          <w:sz w:val="28"/>
          <w:szCs w:val="28"/>
        </w:rPr>
        <w:t>Connaître et exploiter les propriétés générales des ondes.</w:t>
      </w:r>
    </w:p>
    <w:p w:rsidR="000C2D53" w:rsidRPr="00FB00AA" w:rsidRDefault="000C2D53" w:rsidP="000C2D53">
      <w:pPr>
        <w:numPr>
          <w:ilvl w:val="0"/>
          <w:numId w:val="25"/>
        </w:numPr>
        <w:spacing w:line="280" w:lineRule="atLeast"/>
        <w:rPr>
          <w:rFonts w:ascii="Cambria Math" w:hAnsi="Cambria Math"/>
          <w:sz w:val="28"/>
          <w:szCs w:val="28"/>
        </w:rPr>
      </w:pPr>
      <w:r w:rsidRPr="00FB00AA">
        <w:rPr>
          <w:rFonts w:ascii="Cambria Math" w:hAnsi="Cambria Math"/>
          <w:sz w:val="28"/>
          <w:szCs w:val="28"/>
        </w:rPr>
        <w:t xml:space="preserve">Exploiter un document expérimental (chronophotographies, vidéo) donnant l’aspect de la perturbation à  des dates données en fonction de l’abscisse : interprétation, mesure d’une distance, calcul d’un retard et/ou d’une célérité. </w:t>
      </w:r>
    </w:p>
    <w:p w:rsidR="000C2D53" w:rsidRPr="00FB00AA" w:rsidRDefault="000C2D53" w:rsidP="000C2D53">
      <w:pPr>
        <w:numPr>
          <w:ilvl w:val="0"/>
          <w:numId w:val="25"/>
        </w:numPr>
        <w:spacing w:line="280" w:lineRule="atLeast"/>
        <w:rPr>
          <w:rFonts w:ascii="Cambria Math" w:hAnsi="Cambria Math"/>
          <w:sz w:val="28"/>
          <w:szCs w:val="28"/>
        </w:rPr>
      </w:pPr>
      <w:r w:rsidRPr="00FB00AA">
        <w:rPr>
          <w:rFonts w:ascii="Cambria Math" w:hAnsi="Cambria Math"/>
          <w:sz w:val="28"/>
          <w:szCs w:val="28"/>
        </w:rPr>
        <w:t>Exploiter un document expérimental (oscillogrammes, acquisition de données avec un ordinateur…) obtenu à partir de capteurs délivrant un signal lié à la perturbation et donnant l’évolution temporelle de la perturbation en un point donné : interprétation, mesure d’un retard, calcul d’une célérité, calcul d’une distance.</w:t>
      </w:r>
    </w:p>
    <w:p w:rsidR="000C2D53" w:rsidRPr="00FB00AA" w:rsidRDefault="000C2D53" w:rsidP="000C2D53">
      <w:pPr>
        <w:pStyle w:val="Corpsdetexte2"/>
        <w:numPr>
          <w:ilvl w:val="0"/>
          <w:numId w:val="25"/>
        </w:numPr>
        <w:spacing w:after="0" w:line="240" w:lineRule="auto"/>
        <w:rPr>
          <w:rFonts w:ascii="Cambria Math" w:hAnsi="Cambria Math"/>
          <w:sz w:val="28"/>
          <w:szCs w:val="28"/>
        </w:rPr>
      </w:pPr>
      <w:r w:rsidRPr="00FB00AA">
        <w:rPr>
          <w:rFonts w:ascii="Cambria Math" w:hAnsi="Cambria Math"/>
          <w:sz w:val="28"/>
          <w:szCs w:val="28"/>
        </w:rPr>
        <w:t xml:space="preserve">Utiliser un dispositif expérimental pour mesurer un retard </w:t>
      </w:r>
      <w:r w:rsidRPr="00FB00AA">
        <w:rPr>
          <w:rFonts w:ascii="Cambria Math" w:hAnsi="Cambria Math"/>
          <w:color w:val="000000"/>
          <w:sz w:val="28"/>
          <w:szCs w:val="28"/>
        </w:rPr>
        <w:t>ou une distance</w:t>
      </w:r>
      <w:r w:rsidRPr="00FB00AA">
        <w:rPr>
          <w:rFonts w:ascii="Cambria Math" w:hAnsi="Cambria Math"/>
          <w:sz w:val="28"/>
          <w:szCs w:val="28"/>
        </w:rPr>
        <w:t xml:space="preserve"> lors de la propagation d’une onde. En particulier utiliser un oscilloscope pour mesurer le retard d’un clap sonore ou d’une salve d’ultrasons.</w:t>
      </w:r>
    </w:p>
    <w:p w:rsidR="000C2D53" w:rsidRPr="00FB00AA" w:rsidRDefault="000C2D53" w:rsidP="000C2D53">
      <w:pPr>
        <w:pStyle w:val="Titre1"/>
        <w:keepLines w:val="0"/>
        <w:tabs>
          <w:tab w:val="num" w:pos="360"/>
        </w:tabs>
        <w:spacing w:before="240" w:after="60" w:line="240" w:lineRule="auto"/>
        <w:rPr>
          <w:rFonts w:ascii="Cambria Math" w:hAnsi="Cambria Math"/>
          <w:u w:val="single"/>
        </w:rPr>
      </w:pPr>
      <w:r w:rsidRPr="00FB00AA">
        <w:rPr>
          <w:rFonts w:ascii="Cambria Math" w:hAnsi="Cambria Math"/>
          <w:u w:val="single"/>
        </w:rPr>
        <w:t>ONDE PROGRESSIVE A UNE DIMENSION</w:t>
      </w:r>
    </w:p>
    <w:p w:rsidR="000C2D53" w:rsidRPr="00FB00AA" w:rsidRDefault="000C2D53" w:rsidP="000C2D53">
      <w:pPr>
        <w:pStyle w:val="Corpsdetexte2"/>
        <w:numPr>
          <w:ilvl w:val="0"/>
          <w:numId w:val="26"/>
        </w:numPr>
        <w:spacing w:after="0" w:line="240" w:lineRule="auto"/>
        <w:rPr>
          <w:rFonts w:ascii="Cambria Math" w:hAnsi="Cambria Math"/>
          <w:sz w:val="28"/>
          <w:szCs w:val="28"/>
        </w:rPr>
      </w:pPr>
      <w:r w:rsidRPr="00FB00AA">
        <w:rPr>
          <w:rFonts w:ascii="Cambria Math" w:hAnsi="Cambria Math"/>
          <w:sz w:val="28"/>
          <w:szCs w:val="28"/>
        </w:rPr>
        <w:t xml:space="preserve">Définir une onde progressive </w:t>
      </w:r>
      <w:r w:rsidRPr="00FB00AA">
        <w:rPr>
          <w:rFonts w:ascii="Cambria Math" w:hAnsi="Cambria Math"/>
          <w:color w:val="000000"/>
          <w:sz w:val="28"/>
          <w:szCs w:val="28"/>
        </w:rPr>
        <w:t>à une dimension</w:t>
      </w:r>
      <w:r w:rsidRPr="00FB00AA">
        <w:rPr>
          <w:rFonts w:ascii="Cambria Math" w:hAnsi="Cambria Math"/>
          <w:sz w:val="28"/>
          <w:szCs w:val="28"/>
        </w:rPr>
        <w:t xml:space="preserve"> et savoir que  la perturbation en un point du milieu, à l’instant t, est celle qu’avait la source au </w:t>
      </w:r>
      <w:proofErr w:type="gramStart"/>
      <w:r w:rsidRPr="00FB00AA">
        <w:rPr>
          <w:rFonts w:ascii="Cambria Math" w:hAnsi="Cambria Math"/>
          <w:sz w:val="28"/>
          <w:szCs w:val="28"/>
        </w:rPr>
        <w:t xml:space="preserve">temps </w:t>
      </w:r>
      <m:oMath>
        <w:proofErr w:type="gramEnd"/>
        <m:r>
          <w:rPr>
            <w:rFonts w:ascii="Cambria Math" w:hAnsi="Cambria Math"/>
            <w:sz w:val="28"/>
            <w:szCs w:val="28"/>
          </w:rPr>
          <m:t>t’ = t  – τ</m:t>
        </m:r>
      </m:oMath>
      <w:r w:rsidRPr="00FB00AA">
        <w:rPr>
          <w:rFonts w:ascii="Cambria Math" w:hAnsi="Cambria Math"/>
          <w:i/>
          <w:sz w:val="28"/>
          <w:szCs w:val="28"/>
        </w:rPr>
        <w:t xml:space="preserve">, </w:t>
      </w:r>
      <m:oMath>
        <m:r>
          <w:rPr>
            <w:rFonts w:ascii="Cambria Math" w:hAnsi="Cambria Math"/>
            <w:sz w:val="28"/>
            <w:szCs w:val="28"/>
          </w:rPr>
          <m:t>τ</m:t>
        </m:r>
      </m:oMath>
      <w:r w:rsidRPr="00FB00AA">
        <w:rPr>
          <w:rFonts w:ascii="Cambria Math" w:hAnsi="Cambria Math"/>
          <w:sz w:val="28"/>
          <w:szCs w:val="28"/>
        </w:rPr>
        <w:t xml:space="preserve"> étant le retard (dans un milieu non dispersif).</w:t>
      </w:r>
    </w:p>
    <w:p w:rsidR="000C2D53" w:rsidRPr="00FB00AA" w:rsidRDefault="000C2D53" w:rsidP="000C2D53">
      <w:pPr>
        <w:pStyle w:val="Corpsdetexte2"/>
        <w:numPr>
          <w:ilvl w:val="0"/>
          <w:numId w:val="26"/>
        </w:numPr>
        <w:spacing w:after="0" w:line="240" w:lineRule="auto"/>
        <w:rPr>
          <w:rFonts w:ascii="Cambria Math" w:hAnsi="Cambria Math"/>
          <w:sz w:val="28"/>
          <w:szCs w:val="28"/>
        </w:rPr>
      </w:pPr>
      <w:r w:rsidRPr="00FB00AA">
        <w:rPr>
          <w:rFonts w:ascii="Cambria Math" w:hAnsi="Cambria Math"/>
          <w:sz w:val="28"/>
          <w:szCs w:val="28"/>
        </w:rPr>
        <w:t>Exploiter la relation entre le retard, la distance et la célérité.</w:t>
      </w:r>
    </w:p>
    <w:p w:rsidR="000C2D53" w:rsidRPr="00FB00AA" w:rsidRDefault="000C2D53" w:rsidP="000C2D53">
      <w:pPr>
        <w:numPr>
          <w:ilvl w:val="0"/>
          <w:numId w:val="26"/>
        </w:numPr>
        <w:spacing w:line="280" w:lineRule="atLeast"/>
        <w:rPr>
          <w:rFonts w:ascii="Cambria Math" w:hAnsi="Cambria Math"/>
          <w:sz w:val="28"/>
          <w:szCs w:val="28"/>
        </w:rPr>
      </w:pPr>
      <w:r w:rsidRPr="00FB00AA">
        <w:rPr>
          <w:rFonts w:ascii="Cambria Math" w:hAnsi="Cambria Math"/>
          <w:sz w:val="28"/>
          <w:szCs w:val="28"/>
        </w:rPr>
        <w:t xml:space="preserve">Exploiter un document expérimental (chronophotographies, vidéo) donnant l’aspect de la perturbation à  des dates données en fonction de l’abscisse : interprétation,mesure d’une distance, calcul d’un retard et/ou d’une célérité. </w:t>
      </w:r>
    </w:p>
    <w:p w:rsidR="000C2D53" w:rsidRPr="00FB00AA" w:rsidRDefault="000C2D53" w:rsidP="000C2D53">
      <w:pPr>
        <w:numPr>
          <w:ilvl w:val="0"/>
          <w:numId w:val="26"/>
        </w:numPr>
        <w:spacing w:line="280" w:lineRule="atLeast"/>
        <w:rPr>
          <w:rFonts w:ascii="Cambria Math" w:hAnsi="Cambria Math"/>
          <w:sz w:val="28"/>
          <w:szCs w:val="28"/>
        </w:rPr>
      </w:pPr>
      <w:r w:rsidRPr="00FB00AA">
        <w:rPr>
          <w:rFonts w:ascii="Cambria Math" w:hAnsi="Cambria Math"/>
          <w:sz w:val="28"/>
          <w:szCs w:val="28"/>
        </w:rPr>
        <w:t>Exploiter un document expérimental (oscillogrammes, acquisition de données avec un ordinateur…)obtenu à partir de capteurs délivrant un signal lié à la perturbation et donnant l’évolution temporelle de la perturbation en un point donné : interprétation, mesure d’un retard, calcul d’une célérité, calcul d’une distance.</w:t>
      </w:r>
    </w:p>
    <w:p w:rsidR="000C2D53" w:rsidRPr="00FB00AA" w:rsidRDefault="000C2D53" w:rsidP="000C2D53">
      <w:pPr>
        <w:pStyle w:val="Corpsdetexte2"/>
        <w:numPr>
          <w:ilvl w:val="0"/>
          <w:numId w:val="26"/>
        </w:numPr>
        <w:spacing w:after="0" w:line="240" w:lineRule="auto"/>
        <w:rPr>
          <w:rFonts w:ascii="Cambria Math" w:hAnsi="Cambria Math"/>
          <w:sz w:val="28"/>
          <w:szCs w:val="28"/>
        </w:rPr>
      </w:pPr>
      <w:r w:rsidRPr="00FB00AA">
        <w:rPr>
          <w:rFonts w:ascii="Cambria Math" w:hAnsi="Cambria Math"/>
          <w:sz w:val="28"/>
          <w:szCs w:val="28"/>
        </w:rPr>
        <w:t xml:space="preserve">Utiliser un dispositif expérimental pour mesurer un retard </w:t>
      </w:r>
      <w:r w:rsidRPr="00FB00AA">
        <w:rPr>
          <w:rFonts w:ascii="Cambria Math" w:hAnsi="Cambria Math"/>
          <w:color w:val="000000"/>
          <w:sz w:val="28"/>
          <w:szCs w:val="28"/>
        </w:rPr>
        <w:t>ou une distance</w:t>
      </w:r>
      <w:r w:rsidRPr="00FB00AA">
        <w:rPr>
          <w:rFonts w:ascii="Cambria Math" w:hAnsi="Cambria Math"/>
          <w:sz w:val="28"/>
          <w:szCs w:val="28"/>
        </w:rPr>
        <w:t xml:space="preserve"> lors de la propagation d’une onde. En particulier utiliser un oscilloscope pour mesurer le retard d’un clap sonore ou d’une salve d’ultrasons.</w:t>
      </w:r>
    </w:p>
    <w:p w:rsidR="000C2D53" w:rsidRPr="00FB00AA" w:rsidRDefault="000C2D53" w:rsidP="000C2D53">
      <w:pPr>
        <w:rPr>
          <w:rFonts w:ascii="Cambria Math" w:hAnsi="Cambria Math" w:cstheme="majorBidi"/>
          <w:sz w:val="28"/>
          <w:szCs w:val="28"/>
        </w:rPr>
      </w:pPr>
      <w:r w:rsidRPr="00FB00AA">
        <w:rPr>
          <w:rFonts w:ascii="Cambria Math" w:hAnsi="Cambria Math" w:cstheme="majorBidi"/>
          <w:sz w:val="28"/>
          <w:szCs w:val="28"/>
        </w:rPr>
        <w:br w:type="page"/>
      </w:r>
    </w:p>
    <w:p w:rsidR="000C2D53" w:rsidRPr="00DE1583" w:rsidRDefault="000C2D53" w:rsidP="000C2D53">
      <w:pPr>
        <w:jc w:val="center"/>
        <w:rPr>
          <w:rFonts w:ascii="Cambria Math" w:hAnsi="Cambria Math" w:cstheme="majorBidi"/>
          <w:sz w:val="40"/>
          <w:szCs w:val="40"/>
        </w:rPr>
      </w:pPr>
      <w:r w:rsidRPr="00DE1583">
        <w:rPr>
          <w:rFonts w:ascii="Cambria Math" w:hAnsi="Cambria Math" w:cstheme="majorBidi"/>
          <w:b/>
          <w:bCs/>
          <w:sz w:val="40"/>
          <w:szCs w:val="40"/>
        </w:rPr>
        <w:lastRenderedPageBreak/>
        <w:t>Résumé du cours</w:t>
      </w:r>
    </w:p>
    <w:p w:rsidR="000C2D53" w:rsidRPr="001C1397" w:rsidRDefault="000C2D53" w:rsidP="000C2D53">
      <w:pPr>
        <w:autoSpaceDE w:val="0"/>
        <w:autoSpaceDN w:val="0"/>
        <w:adjustRightInd w:val="0"/>
        <w:jc w:val="left"/>
        <w:rPr>
          <w:rFonts w:ascii="Cambria Math" w:hAnsi="Cambria Math" w:cs="URWPalladioL-Bold"/>
          <w:b/>
          <w:bCs/>
          <w:color w:val="000000"/>
          <w:sz w:val="28"/>
          <w:szCs w:val="28"/>
          <w:lang w:eastAsia="fr-FR"/>
        </w:rPr>
      </w:pPr>
      <w:r w:rsidRPr="001C1397">
        <w:rPr>
          <w:rFonts w:ascii="Cambria Math" w:hAnsi="Cambria Math" w:cs="URWPalladioL-Bold"/>
          <w:b/>
          <w:bCs/>
          <w:color w:val="000000"/>
          <w:sz w:val="28"/>
          <w:szCs w:val="28"/>
          <w:lang w:eastAsia="fr-FR"/>
        </w:rPr>
        <w:t>Table des matières</w:t>
      </w:r>
    </w:p>
    <w:p w:rsidR="000C2D53" w:rsidRPr="001C1397" w:rsidRDefault="000C2D53" w:rsidP="000C2D53">
      <w:pPr>
        <w:autoSpaceDE w:val="0"/>
        <w:autoSpaceDN w:val="0"/>
        <w:adjustRightInd w:val="0"/>
        <w:jc w:val="left"/>
        <w:rPr>
          <w:rFonts w:ascii="Cambria Math" w:hAnsi="Cambria Math" w:cs="URWPalladioL-Bold"/>
          <w:b/>
          <w:bCs/>
          <w:color w:val="000000"/>
          <w:sz w:val="28"/>
          <w:szCs w:val="28"/>
          <w:lang w:eastAsia="fr-FR"/>
        </w:rPr>
      </w:pPr>
      <w:r>
        <w:rPr>
          <w:rFonts w:ascii="Cambria Math" w:hAnsi="Cambria Math" w:cs="URWPalladioL-Bold"/>
          <w:b/>
          <w:bCs/>
          <w:color w:val="0000FF"/>
          <w:sz w:val="28"/>
          <w:szCs w:val="28"/>
          <w:lang w:eastAsia="fr-FR"/>
        </w:rPr>
        <w:t>1 Définitions</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sidRPr="001C1397">
        <w:rPr>
          <w:rFonts w:ascii="Cambria Math" w:hAnsi="Cambria Math" w:cs="URWPalladioL-Roma"/>
          <w:color w:val="0000FF"/>
          <w:sz w:val="28"/>
          <w:szCs w:val="28"/>
          <w:lang w:eastAsia="fr-FR"/>
        </w:rPr>
        <w:t>1.</w:t>
      </w:r>
      <w:r>
        <w:rPr>
          <w:rFonts w:ascii="Cambria Math" w:hAnsi="Cambria Math" w:cs="URWPalladioL-Roma"/>
          <w:color w:val="0000FF"/>
          <w:sz w:val="28"/>
          <w:szCs w:val="28"/>
          <w:lang w:eastAsia="fr-FR"/>
        </w:rPr>
        <w:t>1 Définition d’une perturbation</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sidRPr="001C1397">
        <w:rPr>
          <w:rFonts w:ascii="Cambria Math" w:hAnsi="Cambria Math" w:cs="URWPalladioL-Roma"/>
          <w:color w:val="0000FF"/>
          <w:sz w:val="28"/>
          <w:szCs w:val="28"/>
          <w:lang w:eastAsia="fr-FR"/>
        </w:rPr>
        <w:t xml:space="preserve">1.2 </w:t>
      </w:r>
      <w:r>
        <w:rPr>
          <w:rFonts w:ascii="Cambria Math" w:hAnsi="Cambria Math" w:cs="URWPalladioL-Roma"/>
          <w:color w:val="0000FF"/>
          <w:sz w:val="28"/>
          <w:szCs w:val="28"/>
          <w:lang w:eastAsia="fr-FR"/>
        </w:rPr>
        <w:t>Définition d’une onde mécanique</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sidRPr="001C1397">
        <w:rPr>
          <w:rFonts w:ascii="Cambria Math" w:hAnsi="Cambria Math" w:cs="URWPalladioL-Roma"/>
          <w:color w:val="0000FF"/>
          <w:sz w:val="28"/>
          <w:szCs w:val="28"/>
          <w:lang w:eastAsia="fr-FR"/>
        </w:rPr>
        <w:t>1.3 Ondes tran</w:t>
      </w:r>
      <w:r>
        <w:rPr>
          <w:rFonts w:ascii="Cambria Math" w:hAnsi="Cambria Math" w:cs="URWPalladioL-Roma"/>
          <w:color w:val="0000FF"/>
          <w:sz w:val="28"/>
          <w:szCs w:val="28"/>
          <w:lang w:eastAsia="fr-FR"/>
        </w:rPr>
        <w:t>sversales. Ondes longitudinales</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Pr>
          <w:rFonts w:ascii="Cambria Math" w:hAnsi="Cambria Math" w:cs="URWPalladioL-Roma"/>
          <w:color w:val="0000FF"/>
          <w:sz w:val="28"/>
          <w:szCs w:val="28"/>
          <w:lang w:eastAsia="fr-FR"/>
        </w:rPr>
        <w:t>1.4 Les ondes sonores</w:t>
      </w:r>
    </w:p>
    <w:p w:rsidR="000C2D53" w:rsidRPr="001C1397" w:rsidRDefault="000C2D53" w:rsidP="000C2D53">
      <w:pPr>
        <w:autoSpaceDE w:val="0"/>
        <w:autoSpaceDN w:val="0"/>
        <w:adjustRightInd w:val="0"/>
        <w:jc w:val="left"/>
        <w:rPr>
          <w:rFonts w:ascii="Cambria Math" w:hAnsi="Cambria Math" w:cs="URWPalladioL-Bold"/>
          <w:b/>
          <w:bCs/>
          <w:color w:val="000000"/>
          <w:sz w:val="28"/>
          <w:szCs w:val="28"/>
          <w:lang w:eastAsia="fr-FR"/>
        </w:rPr>
      </w:pPr>
      <w:r w:rsidRPr="001C1397">
        <w:rPr>
          <w:rFonts w:ascii="Cambria Math" w:hAnsi="Cambria Math" w:cs="URWPalladioL-Bold"/>
          <w:b/>
          <w:bCs/>
          <w:color w:val="0000FF"/>
          <w:sz w:val="28"/>
          <w:szCs w:val="28"/>
          <w:lang w:eastAsia="fr-FR"/>
        </w:rPr>
        <w:t xml:space="preserve">2 </w:t>
      </w:r>
      <w:r>
        <w:rPr>
          <w:rFonts w:ascii="Cambria Math" w:hAnsi="Cambria Math" w:cs="URWPalladioL-Bold"/>
          <w:b/>
          <w:bCs/>
          <w:color w:val="0000FF"/>
          <w:sz w:val="28"/>
          <w:szCs w:val="28"/>
          <w:lang w:eastAsia="fr-FR"/>
        </w:rPr>
        <w:t>Propriétés générales d’une onde</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sidRPr="001C1397">
        <w:rPr>
          <w:rFonts w:ascii="Cambria Math" w:hAnsi="Cambria Math" w:cs="URWPalladioL-Roma"/>
          <w:color w:val="0000FF"/>
          <w:sz w:val="28"/>
          <w:szCs w:val="28"/>
          <w:lang w:eastAsia="fr-FR"/>
        </w:rPr>
        <w:t>2.1 Direction de pro</w:t>
      </w:r>
      <w:r>
        <w:rPr>
          <w:rFonts w:ascii="Cambria Math" w:hAnsi="Cambria Math" w:cs="URWPalladioL-Roma"/>
          <w:color w:val="0000FF"/>
          <w:sz w:val="28"/>
          <w:szCs w:val="28"/>
          <w:lang w:eastAsia="fr-FR"/>
        </w:rPr>
        <w:t>pagation d’une onde</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Pr>
          <w:rFonts w:ascii="Cambria Math" w:hAnsi="Cambria Math" w:cs="URWPalladioL-Roma"/>
          <w:color w:val="0000FF"/>
          <w:sz w:val="28"/>
          <w:szCs w:val="28"/>
          <w:lang w:eastAsia="fr-FR"/>
        </w:rPr>
        <w:t>2.2 Transport d’énergie</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Pr>
          <w:rFonts w:ascii="Cambria Math" w:hAnsi="Cambria Math" w:cs="URWPalladioL-Roma"/>
          <w:color w:val="0000FF"/>
          <w:sz w:val="28"/>
          <w:szCs w:val="28"/>
          <w:lang w:eastAsia="fr-FR"/>
        </w:rPr>
        <w:t>2.3 Superposition de deux ondes</w:t>
      </w:r>
    </w:p>
    <w:p w:rsidR="000C2D53" w:rsidRPr="001C1397" w:rsidRDefault="000C2D53" w:rsidP="000C2D53">
      <w:pPr>
        <w:autoSpaceDE w:val="0"/>
        <w:autoSpaceDN w:val="0"/>
        <w:adjustRightInd w:val="0"/>
        <w:jc w:val="left"/>
        <w:rPr>
          <w:rFonts w:ascii="Cambria Math" w:hAnsi="Cambria Math" w:cs="URWPalladioL-Bold"/>
          <w:b/>
          <w:bCs/>
          <w:color w:val="000000"/>
          <w:sz w:val="28"/>
          <w:szCs w:val="28"/>
          <w:lang w:eastAsia="fr-FR"/>
        </w:rPr>
      </w:pPr>
      <w:r>
        <w:rPr>
          <w:rFonts w:ascii="Cambria Math" w:hAnsi="Cambria Math" w:cs="URWPalladioL-Bold"/>
          <w:b/>
          <w:bCs/>
          <w:color w:val="0000FF"/>
          <w:sz w:val="28"/>
          <w:szCs w:val="28"/>
          <w:lang w:eastAsia="fr-FR"/>
        </w:rPr>
        <w:t>3 Célérité d’une onde</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sidRPr="001C1397">
        <w:rPr>
          <w:rFonts w:ascii="Cambria Math" w:hAnsi="Cambria Math" w:cs="URWPalladioL-Roma"/>
          <w:color w:val="0000FF"/>
          <w:sz w:val="28"/>
          <w:szCs w:val="28"/>
          <w:lang w:eastAsia="fr-FR"/>
        </w:rPr>
        <w:t>3.1 Définition</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sidRPr="001C1397">
        <w:rPr>
          <w:rFonts w:ascii="Cambria Math" w:hAnsi="Cambria Math" w:cs="URWPalladioL-Roma"/>
          <w:color w:val="0000FF"/>
          <w:sz w:val="28"/>
          <w:szCs w:val="28"/>
          <w:lang w:eastAsia="fr-FR"/>
        </w:rPr>
        <w:t xml:space="preserve">3.2 La célérité </w:t>
      </w:r>
      <w:r>
        <w:rPr>
          <w:rFonts w:ascii="Cambria Math" w:hAnsi="Cambria Math" w:cs="URWPalladioL-Roma"/>
          <w:color w:val="0000FF"/>
          <w:sz w:val="28"/>
          <w:szCs w:val="28"/>
          <w:lang w:eastAsia="fr-FR"/>
        </w:rPr>
        <w:t>dépend des propriétés du milieu</w:t>
      </w:r>
    </w:p>
    <w:p w:rsidR="000C2D53" w:rsidRPr="001C1397" w:rsidRDefault="000C2D53" w:rsidP="000C2D53">
      <w:pPr>
        <w:autoSpaceDE w:val="0"/>
        <w:autoSpaceDN w:val="0"/>
        <w:adjustRightInd w:val="0"/>
        <w:jc w:val="left"/>
        <w:rPr>
          <w:rFonts w:ascii="Cambria Math" w:hAnsi="Cambria Math" w:cs="URWPalladioL-Bold"/>
          <w:b/>
          <w:bCs/>
          <w:color w:val="000000"/>
          <w:sz w:val="28"/>
          <w:szCs w:val="28"/>
          <w:lang w:eastAsia="fr-FR"/>
        </w:rPr>
      </w:pPr>
      <w:r w:rsidRPr="001C1397">
        <w:rPr>
          <w:rFonts w:ascii="Cambria Math" w:hAnsi="Cambria Math" w:cs="URWPalladioL-Bold"/>
          <w:b/>
          <w:bCs/>
          <w:color w:val="0000FF"/>
          <w:sz w:val="28"/>
          <w:szCs w:val="28"/>
          <w:lang w:eastAsia="fr-FR"/>
        </w:rPr>
        <w:t>4 O</w:t>
      </w:r>
      <w:r>
        <w:rPr>
          <w:rFonts w:ascii="Cambria Math" w:hAnsi="Cambria Math" w:cs="URWPalladioL-Bold"/>
          <w:b/>
          <w:bCs/>
          <w:color w:val="0000FF"/>
          <w:sz w:val="28"/>
          <w:szCs w:val="28"/>
          <w:lang w:eastAsia="fr-FR"/>
        </w:rPr>
        <w:t>nde progressive à une dimension</w:t>
      </w:r>
    </w:p>
    <w:p w:rsidR="000C2D53" w:rsidRPr="001C1397" w:rsidRDefault="000C2D53" w:rsidP="000C2D53">
      <w:pPr>
        <w:autoSpaceDE w:val="0"/>
        <w:autoSpaceDN w:val="0"/>
        <w:adjustRightInd w:val="0"/>
        <w:jc w:val="left"/>
        <w:rPr>
          <w:rFonts w:ascii="Cambria Math" w:hAnsi="Cambria Math" w:cs="URWPalladioL-Roma"/>
          <w:color w:val="000000"/>
          <w:sz w:val="28"/>
          <w:szCs w:val="28"/>
          <w:lang w:eastAsia="fr-FR"/>
        </w:rPr>
      </w:pPr>
      <w:r>
        <w:rPr>
          <w:rFonts w:ascii="Cambria Math" w:hAnsi="Cambria Math" w:cs="URWPalladioL-Roma"/>
          <w:color w:val="0000FF"/>
          <w:sz w:val="28"/>
          <w:szCs w:val="28"/>
          <w:lang w:eastAsia="fr-FR"/>
        </w:rPr>
        <w:t>4.1 Définition</w:t>
      </w:r>
    </w:p>
    <w:p w:rsidR="000C2D53" w:rsidRPr="001C1397" w:rsidRDefault="000C2D53" w:rsidP="000C2D53">
      <w:pPr>
        <w:rPr>
          <w:rFonts w:ascii="Cambria Math" w:hAnsi="Cambria Math" w:cs="URWPalladioL-Roma"/>
          <w:color w:val="000000"/>
          <w:sz w:val="28"/>
          <w:szCs w:val="28"/>
          <w:lang w:eastAsia="fr-FR"/>
        </w:rPr>
      </w:pPr>
      <w:r>
        <w:rPr>
          <w:rFonts w:ascii="Cambria Math" w:hAnsi="Cambria Math" w:cs="URWPalladioL-Roma"/>
          <w:color w:val="0000FF"/>
          <w:sz w:val="28"/>
          <w:szCs w:val="28"/>
          <w:lang w:eastAsia="fr-FR"/>
        </w:rPr>
        <w:t>4.2 Notion de retard</w:t>
      </w:r>
    </w:p>
    <w:p w:rsidR="000C2D53" w:rsidRDefault="000C2D53" w:rsidP="000C2D53">
      <w:pPr>
        <w:rPr>
          <w:rFonts w:ascii="Cambria Math" w:hAnsi="Cambria Math" w:cstheme="majorBidi"/>
          <w:sz w:val="28"/>
          <w:szCs w:val="28"/>
        </w:rPr>
      </w:pPr>
      <w:r>
        <w:rPr>
          <w:rFonts w:ascii="Cambria Math" w:hAnsi="Cambria Math" w:cstheme="majorBidi"/>
          <w:sz w:val="28"/>
          <w:szCs w:val="28"/>
        </w:rPr>
        <w:br w:type="page"/>
      </w:r>
    </w:p>
    <w:p w:rsidR="000C2D53" w:rsidRPr="00DE1583" w:rsidRDefault="000C2D53" w:rsidP="000C2D53">
      <w:pPr>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lastRenderedPageBreak/>
        <w:t>1 Définitions</w:t>
      </w:r>
    </w:p>
    <w:p w:rsidR="000C2D53" w:rsidRPr="00DE1583" w:rsidRDefault="000C2D53" w:rsidP="000C2D53">
      <w:pPr>
        <w:autoSpaceDE w:val="0"/>
        <w:autoSpaceDN w:val="0"/>
        <w:adjustRightInd w:val="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1.1 Définition d’une perturbation</w:t>
      </w:r>
    </w:p>
    <w:p w:rsidR="000C2D53" w:rsidRPr="00DE1583" w:rsidRDefault="000C2D53" w:rsidP="000C2D53">
      <w:pPr>
        <w:shd w:val="clear" w:color="auto" w:fill="EAF1DD" w:themeFill="accent3" w:themeFillTint="33"/>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Définition 1 :</w:t>
      </w:r>
      <w:r w:rsidRPr="00DE1583">
        <w:rPr>
          <w:rFonts w:ascii="Cambria Math" w:hAnsi="Cambria Math" w:cs="URWPalladioL-Roma"/>
          <w:color w:val="000000"/>
          <w:sz w:val="28"/>
          <w:szCs w:val="28"/>
          <w:lang w:eastAsia="fr-FR"/>
        </w:rPr>
        <w:t>Une perturbation est une modification locale et temporaire des propriétés (position, vitesse, énergie . . .) d’un milieu.</w:t>
      </w:r>
    </w:p>
    <w:p w:rsidR="000C2D53" w:rsidRPr="00DE1583" w:rsidRDefault="000C2D53" w:rsidP="000C2D53">
      <w:pPr>
        <w:autoSpaceDE w:val="0"/>
        <w:autoSpaceDN w:val="0"/>
        <w:adjustRightInd w:val="0"/>
        <w:spacing w:before="120"/>
        <w:rPr>
          <w:rFonts w:ascii="Cambria Math" w:hAnsi="Cambria Math" w:cs="URWPalladioL-Roma"/>
          <w:color w:val="000000"/>
          <w:sz w:val="28"/>
          <w:szCs w:val="28"/>
          <w:lang w:eastAsia="fr-FR"/>
        </w:rPr>
      </w:pPr>
      <w:r w:rsidRPr="00DE1583">
        <w:rPr>
          <w:rFonts w:ascii="Cambria Math" w:hAnsi="Cambria Math" w:cs="Jd"/>
          <w:b/>
          <w:bCs/>
          <w:color w:val="000000"/>
          <w:sz w:val="28"/>
          <w:szCs w:val="28"/>
          <w:lang w:eastAsia="fr-FR"/>
        </w:rPr>
        <w:t>Exemples :</w:t>
      </w:r>
      <w:r w:rsidRPr="00DE1583">
        <w:rPr>
          <w:rFonts w:ascii="Cambria Math" w:hAnsi="Cambria Math" w:cs="URWPalladioL-Roma"/>
          <w:color w:val="000000"/>
          <w:sz w:val="28"/>
          <w:szCs w:val="28"/>
          <w:lang w:eastAsia="fr-FR"/>
        </w:rPr>
        <w:t>La déformation d’une corde à l’une de ses extrémités, la compression des spires d’un ressort ou la déformation de la surface de l’eau lors de la chute d’une pierre sont des perturbations du milieu.</w:t>
      </w:r>
    </w:p>
    <w:p w:rsidR="000C2D53" w:rsidRPr="00DE1583" w:rsidRDefault="000C2D53" w:rsidP="000C2D53">
      <w:pPr>
        <w:autoSpaceDE w:val="0"/>
        <w:autoSpaceDN w:val="0"/>
        <w:adjustRightInd w:val="0"/>
        <w:ind w:firstLine="284"/>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La portion du milieu où est créée la perturbation est appelée «source de l’onde ». Elle peut dans certains cas être modélisée par un point, noté S.</w:t>
      </w:r>
    </w:p>
    <w:p w:rsidR="000C2D53" w:rsidRPr="00DE1583" w:rsidRDefault="000C2D53" w:rsidP="000C2D53">
      <w:pPr>
        <w:autoSpaceDE w:val="0"/>
        <w:autoSpaceDN w:val="0"/>
        <w:adjustRightInd w:val="0"/>
        <w:spacing w:before="120" w:after="12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1.2 Définition d’une onde mécanique</w:t>
      </w:r>
    </w:p>
    <w:p w:rsidR="000C2D53" w:rsidRPr="00DE1583" w:rsidRDefault="000C2D53" w:rsidP="000C2D53">
      <w:pPr>
        <w:autoSpaceDE w:val="0"/>
        <w:autoSpaceDN w:val="0"/>
        <w:adjustRightInd w:val="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La perturbation se propage dans le milieu : de proche en proche, chaque point du milieu va subir des modifications identiques à celles de la source. Après le passage de la perturbation, chaque point du milieu retrouve sa position initiale.</w:t>
      </w:r>
    </w:p>
    <w:p w:rsidR="000C2D53" w:rsidRPr="00DE1583" w:rsidRDefault="000C2D53" w:rsidP="000C2D53">
      <w:pPr>
        <w:shd w:val="clear" w:color="auto" w:fill="EAF1DD" w:themeFill="accent3" w:themeFillTint="33"/>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Définition 2 :</w:t>
      </w:r>
      <w:r w:rsidRPr="00DE1583">
        <w:rPr>
          <w:rFonts w:ascii="Cambria Math" w:hAnsi="Cambria Math" w:cs="URWPalladioL-Roma"/>
          <w:color w:val="000000"/>
          <w:sz w:val="28"/>
          <w:szCs w:val="28"/>
          <w:lang w:eastAsia="fr-FR"/>
        </w:rPr>
        <w:t>On appelle onde mécanique le phénomène de propagation d’une perturbation dans un milieu matériel, sans transport de matière.</w:t>
      </w:r>
    </w:p>
    <w:p w:rsidR="000C2D53" w:rsidRPr="00DE1583" w:rsidRDefault="000C2D53" w:rsidP="000C2D53">
      <w:pPr>
        <w:autoSpaceDE w:val="0"/>
        <w:autoSpaceDN w:val="0"/>
        <w:adjustRightInd w:val="0"/>
        <w:spacing w:before="120"/>
        <w:rPr>
          <w:rFonts w:ascii="Cambria Math" w:hAnsi="Cambria Math" w:cs="URWPalladioL-Roma"/>
          <w:color w:val="000000"/>
          <w:sz w:val="28"/>
          <w:szCs w:val="28"/>
          <w:lang w:eastAsia="fr-FR"/>
        </w:rPr>
      </w:pPr>
      <w:r w:rsidRPr="00DE1583">
        <w:rPr>
          <w:rFonts w:ascii="Cambria Math" w:hAnsi="Cambria Math" w:cs="Jd"/>
          <w:b/>
          <w:bCs/>
          <w:color w:val="000000"/>
          <w:sz w:val="28"/>
          <w:szCs w:val="28"/>
          <w:lang w:eastAsia="fr-FR"/>
        </w:rPr>
        <w:t>Exemples :</w:t>
      </w:r>
      <w:r w:rsidRPr="00DE1583">
        <w:rPr>
          <w:rFonts w:ascii="Cambria Math" w:hAnsi="Cambria Math" w:cs="URWPalladioL-Roma"/>
          <w:color w:val="000000"/>
          <w:sz w:val="28"/>
          <w:szCs w:val="28"/>
          <w:lang w:eastAsia="fr-FR"/>
        </w:rPr>
        <w:t>Lorsqu’on secoue l’extrémité d’une corde, on provoque sa perturbation.</w:t>
      </w:r>
    </w:p>
    <w:p w:rsidR="000C2D53" w:rsidRPr="00DE1583" w:rsidRDefault="000C2D53" w:rsidP="000C2D53">
      <w:pPr>
        <w:autoSpaceDE w:val="0"/>
        <w:autoSpaceDN w:val="0"/>
        <w:adjustRightInd w:val="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Chaque point de la corde est perturbé de la même manière que son extrémité. Une fois la perturbation passée tous les points regagnent leur position d’équilibre.</w:t>
      </w:r>
    </w:p>
    <w:p w:rsidR="000C2D53" w:rsidRPr="00DE1583" w:rsidRDefault="000C2D53" w:rsidP="000C2D53">
      <w:pPr>
        <w:autoSpaceDE w:val="0"/>
        <w:autoSpaceDN w:val="0"/>
        <w:adjustRightInd w:val="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Lorsqu’on jette une pierre dans un lac, on provoque la formation de petites vagues circulaires et concentriques qui s’éloignent du point de chute. Les points d’eau perturbés par l’impact de chute se mettent en mouvement vertical autour d’une position d’équilibre. Ce mouvement est communiqué de proche en proche aux points voisins.</w:t>
      </w:r>
    </w:p>
    <w:p w:rsidR="000C2D53" w:rsidRPr="00DE1583" w:rsidRDefault="000C2D53" w:rsidP="000C2D53">
      <w:pPr>
        <w:spacing w:before="120" w:after="12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1.3 Ondes transversales</w:t>
      </w:r>
      <w:r>
        <w:rPr>
          <w:rFonts w:ascii="Cambria Math" w:hAnsi="Cambria Math" w:cs="URWPalladioL-Bold"/>
          <w:b/>
          <w:bCs/>
          <w:color w:val="000000"/>
          <w:sz w:val="28"/>
          <w:szCs w:val="28"/>
          <w:lang w:eastAsia="fr-FR"/>
        </w:rPr>
        <w:t>&amp;</w:t>
      </w:r>
      <w:r w:rsidRPr="00DE1583">
        <w:rPr>
          <w:rFonts w:ascii="Cambria Math" w:hAnsi="Cambria Math" w:cs="URWPalladioL-Bold"/>
          <w:b/>
          <w:bCs/>
          <w:color w:val="000000"/>
          <w:sz w:val="28"/>
          <w:szCs w:val="28"/>
          <w:lang w:eastAsia="fr-FR"/>
        </w:rPr>
        <w:t xml:space="preserve"> Ondes longitudinales</w:t>
      </w:r>
    </w:p>
    <w:p w:rsidR="000C2D53" w:rsidRPr="00DE1583" w:rsidRDefault="000C2D53" w:rsidP="000C2D53">
      <w:pPr>
        <w:shd w:val="clear" w:color="auto" w:fill="EAF1DD" w:themeFill="accent3" w:themeFillTint="33"/>
        <w:tabs>
          <w:tab w:val="left" w:pos="284"/>
        </w:tabs>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Définition 3 :</w:t>
      </w:r>
      <w:r w:rsidRPr="00DE1583">
        <w:rPr>
          <w:rFonts w:ascii="Cambria Math" w:hAnsi="Cambria Math" w:cs="URWPalladioL-Roma"/>
          <w:color w:val="000000"/>
          <w:sz w:val="28"/>
          <w:szCs w:val="28"/>
          <w:lang w:eastAsia="fr-FR"/>
        </w:rPr>
        <w:t>Ondes transversales et ondes longitudinales</w:t>
      </w:r>
    </w:p>
    <w:p w:rsidR="000C2D53" w:rsidRPr="00DE1583" w:rsidRDefault="000C2D53" w:rsidP="000C2D53">
      <w:pPr>
        <w:pStyle w:val="Paragraphedeliste"/>
        <w:numPr>
          <w:ilvl w:val="0"/>
          <w:numId w:val="24"/>
        </w:numPr>
        <w:shd w:val="clear" w:color="auto" w:fill="EAF1DD" w:themeFill="accent3" w:themeFillTint="33"/>
        <w:tabs>
          <w:tab w:val="left" w:pos="284"/>
        </w:tabs>
        <w:autoSpaceDE w:val="0"/>
        <w:autoSpaceDN w:val="0"/>
        <w:adjustRightInd w:val="0"/>
        <w:spacing w:before="0"/>
        <w:ind w:left="0" w:firstLine="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 xml:space="preserve"> Ondes transversales</w:t>
      </w:r>
    </w:p>
    <w:p w:rsidR="000C2D53" w:rsidRPr="00DE1583" w:rsidRDefault="000C2D53" w:rsidP="000C2D53">
      <w:pPr>
        <w:shd w:val="clear" w:color="auto" w:fill="EAF1DD" w:themeFill="accent3" w:themeFillTint="33"/>
        <w:tabs>
          <w:tab w:val="left" w:pos="284"/>
        </w:tabs>
        <w:autoSpaceDE w:val="0"/>
        <w:autoSpaceDN w:val="0"/>
        <w:adjustRightInd w:val="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Une onde est transversale lorsqu’un point du milieu affecté par la perturbationse déplace perpendiculairement à la direction de propagation de l’onde.</w:t>
      </w:r>
    </w:p>
    <w:p w:rsidR="000C2D53" w:rsidRPr="00DE1583" w:rsidRDefault="000C2D53" w:rsidP="000C2D53">
      <w:pPr>
        <w:pStyle w:val="Paragraphedeliste"/>
        <w:numPr>
          <w:ilvl w:val="0"/>
          <w:numId w:val="24"/>
        </w:numPr>
        <w:shd w:val="clear" w:color="auto" w:fill="EAF1DD" w:themeFill="accent3" w:themeFillTint="33"/>
        <w:tabs>
          <w:tab w:val="left" w:pos="284"/>
        </w:tabs>
        <w:autoSpaceDE w:val="0"/>
        <w:autoSpaceDN w:val="0"/>
        <w:adjustRightInd w:val="0"/>
        <w:spacing w:before="0"/>
        <w:ind w:left="0" w:firstLine="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 xml:space="preserve"> Ondes longitudinales</w:t>
      </w:r>
    </w:p>
    <w:p w:rsidR="000C2D53" w:rsidRPr="00DE1583" w:rsidRDefault="000C2D53" w:rsidP="000C2D53">
      <w:pPr>
        <w:shd w:val="clear" w:color="auto" w:fill="EAF1DD" w:themeFill="accent3" w:themeFillTint="33"/>
        <w:tabs>
          <w:tab w:val="left" w:pos="284"/>
        </w:tabs>
        <w:autoSpaceDE w:val="0"/>
        <w:autoSpaceDN w:val="0"/>
        <w:adjustRightInd w:val="0"/>
        <w:rPr>
          <w:rFonts w:ascii="Cambria Math" w:hAnsi="Cambria Math" w:cstheme="majorBidi"/>
          <w:sz w:val="28"/>
          <w:szCs w:val="28"/>
        </w:rPr>
      </w:pPr>
      <w:r w:rsidRPr="00DE1583">
        <w:rPr>
          <w:rFonts w:ascii="Cambria Math" w:hAnsi="Cambria Math" w:cs="URWPalladioL-Roma"/>
          <w:color w:val="000000"/>
          <w:sz w:val="28"/>
          <w:szCs w:val="28"/>
          <w:lang w:eastAsia="fr-FR"/>
        </w:rPr>
        <w:t>Une onde est longitudinale lorsqu’un point du milieu affecté par la perturbation se déplace parallèlement à la direction de propagation de l’onde.</w:t>
      </w:r>
    </w:p>
    <w:p w:rsidR="000C2D53" w:rsidRDefault="000C2D53" w:rsidP="000C2D53">
      <w:pPr>
        <w:autoSpaceDE w:val="0"/>
        <w:autoSpaceDN w:val="0"/>
        <w:adjustRightInd w:val="0"/>
        <w:spacing w:before="120"/>
        <w:rPr>
          <w:rFonts w:ascii="Cambria Math" w:hAnsi="Cambria Math" w:cs="URWPalladioL-Roma"/>
          <w:sz w:val="28"/>
          <w:szCs w:val="28"/>
          <w:lang w:eastAsia="fr-FR"/>
        </w:rPr>
      </w:pPr>
      <w:r w:rsidRPr="00DE1583">
        <w:rPr>
          <w:rFonts w:ascii="Cambria Math" w:hAnsi="Cambria Math" w:cs="Jd"/>
          <w:b/>
          <w:bCs/>
          <w:sz w:val="28"/>
          <w:szCs w:val="28"/>
          <w:lang w:eastAsia="fr-FR"/>
        </w:rPr>
        <w:lastRenderedPageBreak/>
        <w:t>Exemples :</w:t>
      </w:r>
      <w:r w:rsidRPr="00DE1583">
        <w:rPr>
          <w:rFonts w:ascii="Cambria Math" w:hAnsi="Cambria Math" w:cs="URWPalladioL-Roma"/>
          <w:sz w:val="28"/>
          <w:szCs w:val="28"/>
          <w:lang w:eastAsia="fr-FR"/>
        </w:rPr>
        <w:t>Une onde se propageant le long d’une corde est transversale : en effet chaque point de la corde se déplace verticalement alors que la perturbation elle-même se déplace le long de la corde donc horizontalement.</w:t>
      </w:r>
    </w:p>
    <w:p w:rsidR="000C2D53" w:rsidRPr="00DE1583" w:rsidRDefault="000C2D53" w:rsidP="000C2D53">
      <w:pPr>
        <w:autoSpaceDE w:val="0"/>
        <w:autoSpaceDN w:val="0"/>
        <w:adjustRightInd w:val="0"/>
        <w:spacing w:before="120"/>
        <w:jc w:val="center"/>
        <w:rPr>
          <w:rFonts w:ascii="Cambria Math" w:hAnsi="Cambria Math" w:cs="URWPalladioL-Roma"/>
          <w:sz w:val="28"/>
          <w:szCs w:val="28"/>
          <w:lang w:eastAsia="fr-FR"/>
        </w:rPr>
      </w:pPr>
      <w:r>
        <w:rPr>
          <w:noProof/>
          <w:lang w:eastAsia="fr-FR"/>
        </w:rPr>
        <w:drawing>
          <wp:inline distT="0" distB="0" distL="0" distR="0">
            <wp:extent cx="3315970" cy="2393315"/>
            <wp:effectExtent l="0" t="0" r="0" b="6985"/>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2393315"/>
                    </a:xfrm>
                    <a:prstGeom prst="rect">
                      <a:avLst/>
                    </a:prstGeom>
                    <a:solidFill>
                      <a:srgbClr val="FFFFFF"/>
                    </a:solidFill>
                    <a:ln>
                      <a:noFill/>
                    </a:ln>
                  </pic:spPr>
                </pic:pic>
              </a:graphicData>
            </a:graphic>
          </wp:inline>
        </w:drawing>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Lorsqu’on comprime quelques spires d’un ressort et on les lâche, les spires se déplacent horizontalement avant de gagner à nouveau leur position initiale.</w:t>
      </w:r>
    </w:p>
    <w:p w:rsidR="000C2D5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La perturbation se déplace aussi horizontalement le long du ressort. L’onde est longitudinale</w:t>
      </w:r>
    </w:p>
    <w:p w:rsidR="000C2D53" w:rsidRDefault="000C2D53" w:rsidP="000C2D53">
      <w:pPr>
        <w:autoSpaceDE w:val="0"/>
        <w:autoSpaceDN w:val="0"/>
        <w:adjustRightInd w:val="0"/>
        <w:jc w:val="center"/>
        <w:rPr>
          <w:rFonts w:ascii="Cambria Math" w:hAnsi="Cambria Math" w:cs="URWPalladioL-Roma"/>
          <w:sz w:val="28"/>
          <w:szCs w:val="28"/>
          <w:lang w:eastAsia="fr-FR"/>
        </w:rPr>
      </w:pPr>
      <w:r>
        <w:rPr>
          <w:noProof/>
          <w:lang w:eastAsia="fr-FR"/>
        </w:rPr>
        <w:drawing>
          <wp:inline distT="0" distB="0" distL="0" distR="0">
            <wp:extent cx="3316406" cy="2209113"/>
            <wp:effectExtent l="0" t="0" r="0" b="127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2208823"/>
                    </a:xfrm>
                    <a:prstGeom prst="rect">
                      <a:avLst/>
                    </a:prstGeom>
                    <a:solidFill>
                      <a:srgbClr val="FFFFFF"/>
                    </a:solidFill>
                    <a:ln>
                      <a:noFill/>
                    </a:ln>
                  </pic:spPr>
                </pic:pic>
              </a:graphicData>
            </a:graphic>
          </wp:inline>
        </w:drawing>
      </w:r>
    </w:p>
    <w:p w:rsidR="000C2D53" w:rsidRDefault="000C2D53" w:rsidP="000C2D53">
      <w:pPr>
        <w:jc w:val="center"/>
        <w:rPr>
          <w:rFonts w:ascii="Verdana" w:hAnsi="Verdana"/>
          <w:sz w:val="20"/>
        </w:rPr>
      </w:pPr>
      <w:r>
        <w:rPr>
          <w:rFonts w:ascii="Verdana" w:hAnsi="Verdana"/>
          <w:noProof/>
          <w:sz w:val="20"/>
          <w:lang w:eastAsia="fr-FR"/>
        </w:rPr>
        <w:drawing>
          <wp:inline distT="0" distB="0" distL="0" distR="0">
            <wp:extent cx="5465928" cy="2142698"/>
            <wp:effectExtent l="0" t="0" r="1905" b="0"/>
            <wp:docPr id="287" name="Image 287" descr="onde_transv_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nde_transv_lo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143255"/>
                    </a:xfrm>
                    <a:prstGeom prst="rect">
                      <a:avLst/>
                    </a:prstGeom>
                    <a:noFill/>
                    <a:ln>
                      <a:noFill/>
                    </a:ln>
                  </pic:spPr>
                </pic:pic>
              </a:graphicData>
            </a:graphic>
          </wp:inline>
        </w:drawing>
      </w:r>
    </w:p>
    <w:p w:rsidR="000C2D53" w:rsidRPr="002B5129" w:rsidRDefault="000C2D53" w:rsidP="000C2D53">
      <w:pPr>
        <w:ind w:firstLine="708"/>
        <w:rPr>
          <w:rFonts w:ascii="Cambria Math" w:hAnsi="Cambria Math"/>
          <w:b/>
          <w:bCs/>
          <w:sz w:val="24"/>
          <w:szCs w:val="28"/>
        </w:rPr>
      </w:pPr>
      <w:r w:rsidRPr="002B5129">
        <w:rPr>
          <w:rFonts w:ascii="Cambria Math" w:hAnsi="Cambria Math"/>
          <w:b/>
          <w:bCs/>
          <w:sz w:val="24"/>
          <w:szCs w:val="28"/>
        </w:rPr>
        <w:t>Onde longitudinale dans un ressort</w:t>
      </w:r>
      <w:r w:rsidRPr="002B5129">
        <w:rPr>
          <w:rFonts w:ascii="Cambria Math" w:hAnsi="Cambria Math"/>
          <w:b/>
          <w:bCs/>
          <w:sz w:val="24"/>
          <w:szCs w:val="28"/>
        </w:rPr>
        <w:tab/>
      </w:r>
      <w:r w:rsidRPr="002B5129">
        <w:rPr>
          <w:rFonts w:ascii="Cambria Math" w:hAnsi="Cambria Math"/>
          <w:b/>
          <w:bCs/>
          <w:sz w:val="24"/>
          <w:szCs w:val="28"/>
        </w:rPr>
        <w:tab/>
        <w:t>Onde transversale dans un ressort</w:t>
      </w:r>
    </w:p>
    <w:p w:rsidR="000C2D53" w:rsidRPr="00DE1583" w:rsidRDefault="000C2D53" w:rsidP="000C2D53">
      <w:pPr>
        <w:autoSpaceDE w:val="0"/>
        <w:autoSpaceDN w:val="0"/>
        <w:adjustRightInd w:val="0"/>
        <w:spacing w:before="240" w:after="12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1.4 Les ondes sonores</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lastRenderedPageBreak/>
        <w:t>Le son se propage dans l’air. La membrane d’un haut-parleur émet un son en se déplaçant. Son déplacement provoque la compression des molécules d’air voisines qui vont comprimer leurs molécules voisines à leur tour avant de revenir à leur position initiale. La perturbation dans le cas du son est une variation de pression. Ce phénomène de compression-dilatation a lieu dans la même direction que la propagation du son lui-même. Le son est une onde longitudinale.</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La propagation du son comme celle de toutes les ondes mécaniques nécessite un milieu matériel qui peut être un solide, un liquide ou un gaz. La célérité du son dépend de la nature du milieu dans lequel il se propage. Plus le milieu est compressible, plus il est facile à comprimer. La vitesse du son est plus faible. Plus la résistance à la compression augmente plus la vitesse du son augmente</w:t>
      </w:r>
      <w:proofErr w:type="gramStart"/>
      <w:r w:rsidRPr="00DE1583">
        <w:rPr>
          <w:rFonts w:ascii="Cambria Math" w:hAnsi="Cambria Math" w:cs="URWPalladioL-Roma"/>
          <w:sz w:val="28"/>
          <w:szCs w:val="28"/>
          <w:lang w:eastAsia="fr-FR"/>
        </w:rPr>
        <w:t>..</w:t>
      </w:r>
      <w:proofErr w:type="gramEnd"/>
      <w:r w:rsidRPr="00DE1583">
        <w:rPr>
          <w:rFonts w:ascii="Cambria Math" w:hAnsi="Cambria Math" w:cs="URWPalladioL-Roma"/>
          <w:sz w:val="28"/>
          <w:szCs w:val="28"/>
          <w:lang w:eastAsia="fr-FR"/>
        </w:rPr>
        <w:t xml:space="preserve"> Ainsi elle est plus grande dans les solides que dans les liquides et plus grande dans les liquides que dans les gaz.</w:t>
      </w:r>
    </w:p>
    <w:p w:rsidR="000C2D53" w:rsidRPr="00DE1583" w:rsidRDefault="000C2D53" w:rsidP="000C2D53">
      <w:pPr>
        <w:rPr>
          <w:rFonts w:ascii="Cambria Math" w:hAnsi="Cambria Math" w:cstheme="majorBidi"/>
          <w:sz w:val="28"/>
          <w:szCs w:val="28"/>
        </w:rPr>
      </w:pPr>
      <w:r w:rsidRPr="00DE1583">
        <w:rPr>
          <w:rFonts w:ascii="Cambria Math" w:hAnsi="Cambria Math" w:cs="URWPalladioL-Roma"/>
          <w:sz w:val="28"/>
          <w:szCs w:val="28"/>
          <w:lang w:eastAsia="fr-FR"/>
        </w:rPr>
        <w:t>Dans l’air la vitesse du son est 340 m.s</w:t>
      </w:r>
      <w:r w:rsidRPr="00DE1583">
        <w:rPr>
          <w:rFonts w:ascii="Cambria Math" w:hAnsi="Cambria Math" w:cs="URWPalladioL-Roma"/>
          <w:sz w:val="28"/>
          <w:szCs w:val="28"/>
          <w:vertAlign w:val="superscript"/>
          <w:lang w:eastAsia="fr-FR"/>
        </w:rPr>
        <w:t>-1</w:t>
      </w:r>
    </w:p>
    <w:p w:rsidR="000C2D53" w:rsidRPr="00DE1583" w:rsidRDefault="000C2D53" w:rsidP="000C2D53">
      <w:pPr>
        <w:autoSpaceDE w:val="0"/>
        <w:autoSpaceDN w:val="0"/>
        <w:adjustRightInd w:val="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2 Propriétés générales d’une onde</w:t>
      </w:r>
    </w:p>
    <w:p w:rsidR="000C2D53" w:rsidRPr="00DE1583" w:rsidRDefault="000C2D53" w:rsidP="000C2D53">
      <w:pPr>
        <w:autoSpaceDE w:val="0"/>
        <w:autoSpaceDN w:val="0"/>
        <w:adjustRightInd w:val="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2.1 Direction de propagation d’une onde</w:t>
      </w:r>
    </w:p>
    <w:p w:rsidR="000C2D53" w:rsidRPr="00DE1583" w:rsidRDefault="000C2D53" w:rsidP="000C2D53">
      <w:pPr>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Règle 1 :</w:t>
      </w:r>
      <w:r w:rsidRPr="00DE1583">
        <w:rPr>
          <w:rFonts w:ascii="Cambria Math" w:hAnsi="Cambria Math" w:cs="URWPalladioL-Roma"/>
          <w:color w:val="000000"/>
          <w:sz w:val="28"/>
          <w:szCs w:val="28"/>
          <w:lang w:eastAsia="fr-FR"/>
        </w:rPr>
        <w:t>Une onde se propage, à partir de sa source, dans toutes les directions qui lui sont offertes.</w:t>
      </w:r>
    </w:p>
    <w:p w:rsidR="000C2D53" w:rsidRPr="00DE1583" w:rsidRDefault="000C2D53" w:rsidP="000C2D53">
      <w:pPr>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000000"/>
          <w:sz w:val="28"/>
          <w:szCs w:val="28"/>
          <w:lang w:eastAsia="fr-FR"/>
        </w:rPr>
        <w:t xml:space="preserve">Exemples </w:t>
      </w:r>
      <w:r w:rsidRPr="00DE1583">
        <w:rPr>
          <w:rFonts w:ascii="Cambria Math" w:hAnsi="Cambria Math" w:cs="URWPalladioL-Roma"/>
          <w:color w:val="000000"/>
          <w:sz w:val="28"/>
          <w:szCs w:val="28"/>
          <w:lang w:eastAsia="fr-FR"/>
        </w:rPr>
        <w:t>: Les ondes transversales sur une corde ne peuvent se propager que le long de la corde. Ce sont des ondes unidirectionnelles. La pierre qui tombe dans un lac provoque une perturbation qui se propage dans toutes les directions de la surface de l’eau. Il s’agit d’une onde bidirectionnelle car elle se déplace dans un plan, qui est la surface de l’eau. Les ondes sonores se propagent dans tout l’espace. Il s’agit d’ondes tridimensionnelles.</w:t>
      </w:r>
    </w:p>
    <w:p w:rsidR="000C2D53" w:rsidRPr="00DE1583" w:rsidRDefault="000C2D53" w:rsidP="000C2D53">
      <w:pPr>
        <w:autoSpaceDE w:val="0"/>
        <w:autoSpaceDN w:val="0"/>
        <w:adjustRightInd w:val="0"/>
        <w:spacing w:before="120" w:after="12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2.2 Transport d’énergie</w:t>
      </w:r>
    </w:p>
    <w:p w:rsidR="000C2D53" w:rsidRPr="00DE1583" w:rsidRDefault="000C2D53" w:rsidP="000C2D53">
      <w:pPr>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Règle 2 :</w:t>
      </w:r>
      <w:r w:rsidRPr="00DE1583">
        <w:rPr>
          <w:rFonts w:ascii="Cambria Math" w:hAnsi="Cambria Math" w:cs="URWPalladioL-Roma"/>
          <w:color w:val="000000"/>
          <w:sz w:val="28"/>
          <w:szCs w:val="28"/>
          <w:lang w:eastAsia="fr-FR"/>
        </w:rPr>
        <w:t>Lors de la propagation d’une perturbation, il y a transport d’énergie de proche en proche d’un point du milieu à un autre sans transport de matière.</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Jd"/>
          <w:sz w:val="28"/>
          <w:szCs w:val="28"/>
          <w:lang w:eastAsia="fr-FR"/>
        </w:rPr>
        <w:t xml:space="preserve">Exemples : </w:t>
      </w:r>
      <w:r w:rsidRPr="00DE1583">
        <w:rPr>
          <w:rFonts w:ascii="Cambria Math" w:hAnsi="Cambria Math" w:cs="URWPalladioL-Roma"/>
          <w:sz w:val="28"/>
          <w:szCs w:val="28"/>
          <w:lang w:eastAsia="fr-FR"/>
        </w:rPr>
        <w:t>En ébranlant l’extrémité d’une corde, on lui communique de l’énergie cinétique et potentielle. C’est cette énergie qui est transportée de proche en proche à tous les points de la corde.</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De même, une partie de l’énergie cinétique d’une pierre heurtant la surface de l’eau est transformée en énergie mécanique de la zone d’impact. Cette énergie va être transférée aux autres points du milieu.</w:t>
      </w:r>
    </w:p>
    <w:p w:rsidR="000C2D53" w:rsidRPr="00DE1583" w:rsidRDefault="000C2D53" w:rsidP="000C2D53">
      <w:pPr>
        <w:autoSpaceDE w:val="0"/>
        <w:autoSpaceDN w:val="0"/>
        <w:adjustRightInd w:val="0"/>
        <w:spacing w:before="120" w:after="12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2.3 Superposition de deux ondes</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Provoquons une perturbation à la surface de l’eau en deux points distincts.</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lastRenderedPageBreak/>
        <w:t>Les ondes vont se propager dans toutes les directions à la surface de l’eau et pourront se croiser. On observe, lors du croisement, que les ondes se superposent et ne s’affectent pas mutuellement : elles conservent chacune leur forme et leur direction de propagation après s’être croisées.</w:t>
      </w:r>
    </w:p>
    <w:p w:rsidR="000C2D5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Deux ondes se croisent sans se perturber.</w:t>
      </w:r>
    </w:p>
    <w:p w:rsidR="000C2D53" w:rsidRDefault="000C2D53" w:rsidP="000C2D53">
      <w:pPr>
        <w:autoSpaceDE w:val="0"/>
        <w:autoSpaceDN w:val="0"/>
        <w:adjustRightInd w:val="0"/>
        <w:jc w:val="center"/>
        <w:rPr>
          <w:rFonts w:ascii="Cambria Math" w:hAnsi="Cambria Math" w:cs="URWPalladioL-Roma"/>
          <w:color w:val="000000"/>
          <w:sz w:val="28"/>
          <w:szCs w:val="28"/>
          <w:lang w:eastAsia="fr-FR"/>
        </w:rPr>
      </w:pPr>
      <w:r>
        <w:rPr>
          <w:noProof/>
          <w:lang w:eastAsia="fr-FR"/>
        </w:rPr>
        <w:drawing>
          <wp:inline distT="0" distB="0" distL="0" distR="0">
            <wp:extent cx="2226365" cy="1844702"/>
            <wp:effectExtent l="0" t="0" r="2540" b="3175"/>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6310" cy="1844656"/>
                    </a:xfrm>
                    <a:prstGeom prst="rect">
                      <a:avLst/>
                    </a:prstGeom>
                    <a:solidFill>
                      <a:srgbClr val="FFFFFF"/>
                    </a:solidFill>
                    <a:ln>
                      <a:noFill/>
                    </a:ln>
                  </pic:spPr>
                </pic:pic>
              </a:graphicData>
            </a:graphic>
          </wp:inline>
        </w:drawing>
      </w:r>
    </w:p>
    <w:p w:rsidR="000C2D53" w:rsidRPr="00892D93" w:rsidRDefault="000C2D53" w:rsidP="000C2D53">
      <w:pPr>
        <w:autoSpaceDE w:val="0"/>
        <w:autoSpaceDN w:val="0"/>
        <w:adjustRightInd w:val="0"/>
        <w:jc w:val="center"/>
        <w:rPr>
          <w:rFonts w:ascii="Cambria Math" w:hAnsi="Cambria Math" w:cs="URWPalladioL-Roma"/>
          <w:color w:val="000000"/>
          <w:sz w:val="28"/>
          <w:szCs w:val="28"/>
          <w:lang w:eastAsia="fr-FR"/>
        </w:rPr>
      </w:pPr>
      <w:r w:rsidRPr="00892D93">
        <w:rPr>
          <w:rFonts w:ascii="Cambria Math" w:hAnsi="Cambria Math" w:cs="Times New Roman"/>
          <w:color w:val="000000"/>
          <w:sz w:val="28"/>
          <w:szCs w:val="28"/>
          <w:lang w:eastAsia="fr-FR"/>
        </w:rPr>
        <w:t xml:space="preserve">Lorsque </w:t>
      </w:r>
      <w:r w:rsidRPr="00892D93">
        <w:rPr>
          <w:rFonts w:ascii="Cambria Math" w:hAnsi="Cambria Math" w:cs="Times New Roman"/>
          <w:b/>
          <w:bCs/>
          <w:color w:val="7030A1"/>
          <w:sz w:val="28"/>
          <w:szCs w:val="28"/>
          <w:lang w:eastAsia="fr-FR"/>
        </w:rPr>
        <w:t xml:space="preserve">deux ondes mécaniques </w:t>
      </w:r>
      <w:r w:rsidRPr="00892D93">
        <w:rPr>
          <w:rFonts w:ascii="Cambria Math" w:eastAsia="TimesNewRomanPSMT" w:hAnsi="Cambria Math" w:cs="TimesNewRomanPSMT"/>
          <w:color w:val="000000"/>
          <w:sz w:val="28"/>
          <w:szCs w:val="28"/>
          <w:lang w:eastAsia="fr-FR"/>
        </w:rPr>
        <w:t xml:space="preserve">(d’une </w:t>
      </w:r>
      <w:r w:rsidRPr="00892D93">
        <w:rPr>
          <w:rFonts w:ascii="Cambria Math" w:hAnsi="Cambria Math" w:cs="Times New Roman"/>
          <w:b/>
          <w:bCs/>
          <w:color w:val="C10000"/>
          <w:sz w:val="28"/>
          <w:szCs w:val="28"/>
          <w:lang w:eastAsia="fr-FR"/>
        </w:rPr>
        <w:t>perturbation très faible</w:t>
      </w:r>
      <w:r w:rsidRPr="00892D93">
        <w:rPr>
          <w:rFonts w:ascii="Cambria Math" w:hAnsi="Cambria Math" w:cs="Times New Roman"/>
          <w:color w:val="000000"/>
          <w:sz w:val="28"/>
          <w:szCs w:val="28"/>
          <w:lang w:eastAsia="fr-FR"/>
        </w:rPr>
        <w:t xml:space="preserve">) </w:t>
      </w:r>
      <w:r w:rsidRPr="00892D93">
        <w:rPr>
          <w:rFonts w:ascii="Cambria Math" w:hAnsi="Cambria Math" w:cs="Times New Roman"/>
          <w:color w:val="FF00FF"/>
          <w:sz w:val="28"/>
          <w:szCs w:val="28"/>
          <w:lang w:eastAsia="fr-FR"/>
        </w:rPr>
        <w:t xml:space="preserve">se </w:t>
      </w:r>
      <w:r w:rsidRPr="00892D93">
        <w:rPr>
          <w:rFonts w:ascii="Cambria Math" w:hAnsi="Cambria Math" w:cs="Times New Roman"/>
          <w:b/>
          <w:bCs/>
          <w:color w:val="FF00FF"/>
          <w:sz w:val="28"/>
          <w:szCs w:val="28"/>
          <w:lang w:eastAsia="fr-FR"/>
        </w:rPr>
        <w:t>croisent</w:t>
      </w:r>
      <w:r w:rsidRPr="00892D93">
        <w:rPr>
          <w:rFonts w:ascii="Cambria Math" w:hAnsi="Cambria Math" w:cs="Times New Roman"/>
          <w:color w:val="000000"/>
          <w:sz w:val="28"/>
          <w:szCs w:val="28"/>
          <w:lang w:eastAsia="fr-FR"/>
        </w:rPr>
        <w:t xml:space="preserve">, elles se </w:t>
      </w:r>
      <w:r w:rsidRPr="00892D93">
        <w:rPr>
          <w:rFonts w:ascii="Cambria Math" w:hAnsi="Cambria Math" w:cs="Times New Roman"/>
          <w:b/>
          <w:bCs/>
          <w:color w:val="FF00FF"/>
          <w:sz w:val="28"/>
          <w:szCs w:val="28"/>
          <w:lang w:eastAsia="fr-FR"/>
        </w:rPr>
        <w:t xml:space="preserve">superposent </w:t>
      </w:r>
      <w:r w:rsidRPr="00892D93">
        <w:rPr>
          <w:rFonts w:ascii="Cambria Math" w:hAnsi="Cambria Math" w:cs="Times New Roman"/>
          <w:color w:val="000000"/>
          <w:sz w:val="28"/>
          <w:szCs w:val="28"/>
          <w:lang w:eastAsia="fr-FR"/>
        </w:rPr>
        <w:t xml:space="preserve">et </w:t>
      </w:r>
      <w:r w:rsidRPr="00892D93">
        <w:rPr>
          <w:rFonts w:ascii="Cambria Math" w:hAnsi="Cambria Math" w:cs="Times New Roman"/>
          <w:b/>
          <w:bCs/>
          <w:color w:val="000000"/>
          <w:sz w:val="28"/>
          <w:szCs w:val="28"/>
          <w:lang w:eastAsia="fr-FR"/>
        </w:rPr>
        <w:t xml:space="preserve">continuent </w:t>
      </w:r>
      <w:r w:rsidRPr="00892D93">
        <w:rPr>
          <w:rFonts w:ascii="Cambria Math" w:hAnsi="Cambria Math" w:cs="Times New Roman"/>
          <w:color w:val="000000"/>
          <w:sz w:val="28"/>
          <w:szCs w:val="28"/>
          <w:lang w:eastAsia="fr-FR"/>
        </w:rPr>
        <w:t xml:space="preserve">à </w:t>
      </w:r>
      <w:r w:rsidRPr="00892D93">
        <w:rPr>
          <w:rFonts w:ascii="Cambria Math" w:hAnsi="Cambria Math" w:cs="Times New Roman"/>
          <w:b/>
          <w:bCs/>
          <w:color w:val="000000"/>
          <w:sz w:val="28"/>
          <w:szCs w:val="28"/>
          <w:lang w:eastAsia="fr-FR"/>
        </w:rPr>
        <w:t xml:space="preserve">se propager </w:t>
      </w:r>
      <w:r w:rsidRPr="00892D93">
        <w:rPr>
          <w:rFonts w:ascii="Cambria Math" w:hAnsi="Cambria Math" w:cs="Times New Roman"/>
          <w:color w:val="000000"/>
          <w:sz w:val="28"/>
          <w:szCs w:val="28"/>
          <w:lang w:eastAsia="fr-FR"/>
        </w:rPr>
        <w:t xml:space="preserve">après leur rencontre </w:t>
      </w:r>
      <w:r w:rsidRPr="00892D93">
        <w:rPr>
          <w:rFonts w:ascii="Cambria Math" w:hAnsi="Cambria Math" w:cs="Times New Roman"/>
          <w:b/>
          <w:bCs/>
          <w:color w:val="FF00FF"/>
          <w:sz w:val="28"/>
          <w:szCs w:val="28"/>
          <w:lang w:eastAsia="fr-FR"/>
        </w:rPr>
        <w:t xml:space="preserve">sans se perturber </w:t>
      </w:r>
      <w:r w:rsidRPr="00892D93">
        <w:rPr>
          <w:rFonts w:ascii="Cambria Math" w:hAnsi="Cambria Math" w:cs="Times New Roman"/>
          <w:color w:val="000000"/>
          <w:sz w:val="28"/>
          <w:szCs w:val="28"/>
          <w:lang w:eastAsia="fr-FR"/>
        </w:rPr>
        <w:t xml:space="preserve">(elle garde </w:t>
      </w:r>
      <w:r w:rsidRPr="00892D93">
        <w:rPr>
          <w:rFonts w:ascii="Cambria Math" w:hAnsi="Cambria Math" w:cs="Times New Roman"/>
          <w:b/>
          <w:bCs/>
          <w:color w:val="0070C1"/>
          <w:sz w:val="28"/>
          <w:szCs w:val="28"/>
          <w:lang w:eastAsia="fr-FR"/>
        </w:rPr>
        <w:t xml:space="preserve">la même forme </w:t>
      </w:r>
      <w:r w:rsidRPr="00892D93">
        <w:rPr>
          <w:rFonts w:ascii="Cambria Math" w:hAnsi="Cambria Math" w:cs="Times New Roman"/>
          <w:color w:val="000000"/>
          <w:sz w:val="28"/>
          <w:szCs w:val="28"/>
          <w:lang w:eastAsia="fr-FR"/>
        </w:rPr>
        <w:t xml:space="preserve">et </w:t>
      </w:r>
      <w:r w:rsidRPr="00892D93">
        <w:rPr>
          <w:rFonts w:ascii="Cambria Math" w:hAnsi="Cambria Math" w:cs="Times New Roman"/>
          <w:b/>
          <w:bCs/>
          <w:color w:val="0070C1"/>
          <w:sz w:val="28"/>
          <w:szCs w:val="28"/>
          <w:lang w:eastAsia="fr-FR"/>
        </w:rPr>
        <w:t>la même célérité</w:t>
      </w:r>
      <w:r w:rsidRPr="00892D93">
        <w:rPr>
          <w:rFonts w:ascii="Cambria Math" w:hAnsi="Cambria Math" w:cs="Times New Roman"/>
          <w:color w:val="000000"/>
          <w:sz w:val="28"/>
          <w:szCs w:val="28"/>
          <w:lang w:eastAsia="fr-FR"/>
        </w:rPr>
        <w:t>).</w:t>
      </w:r>
    </w:p>
    <w:p w:rsidR="000C2D53" w:rsidRPr="00DE1583" w:rsidRDefault="000C2D53" w:rsidP="000C2D53">
      <w:pPr>
        <w:autoSpaceDE w:val="0"/>
        <w:autoSpaceDN w:val="0"/>
        <w:adjustRightInd w:val="0"/>
        <w:jc w:val="center"/>
        <w:rPr>
          <w:rFonts w:ascii="Cambria Math" w:hAnsi="Cambria Math" w:cs="URWPalladioL-Roma"/>
          <w:color w:val="000000"/>
          <w:sz w:val="28"/>
          <w:szCs w:val="28"/>
          <w:lang w:eastAsia="fr-FR"/>
        </w:rPr>
      </w:pPr>
      <w:r>
        <w:rPr>
          <w:rFonts w:ascii="ScriptMTBold" w:hAnsi="ScriptMTBold" w:cs="ScriptMTBold"/>
          <w:b/>
          <w:bCs/>
          <w:color w:val="0000FF"/>
          <w:sz w:val="28"/>
          <w:szCs w:val="28"/>
          <w:lang w:eastAsia="fr-FR"/>
        </w:rPr>
        <w:t>Lors de leur rencontre, les amplitudes des deux ondes s’ajoutent.</w:t>
      </w:r>
    </w:p>
    <w:p w:rsidR="000C2D53" w:rsidRPr="00DE1583" w:rsidRDefault="000C2D53" w:rsidP="000C2D53">
      <w:pPr>
        <w:autoSpaceDE w:val="0"/>
        <w:autoSpaceDN w:val="0"/>
        <w:adjustRightInd w:val="0"/>
        <w:jc w:val="left"/>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3 Célérité d’une onde</w:t>
      </w:r>
    </w:p>
    <w:p w:rsidR="000C2D53" w:rsidRPr="00DE1583" w:rsidRDefault="000C2D53" w:rsidP="000C2D53">
      <w:pPr>
        <w:autoSpaceDE w:val="0"/>
        <w:autoSpaceDN w:val="0"/>
        <w:adjustRightInd w:val="0"/>
        <w:rPr>
          <w:rFonts w:ascii="Cambria Math" w:hAnsi="Cambria Math" w:cs="URWPalladioL-Bold"/>
          <w:b/>
          <w:bCs/>
          <w:color w:val="000000"/>
          <w:sz w:val="28"/>
          <w:szCs w:val="28"/>
          <w:lang w:eastAsia="fr-FR"/>
        </w:rPr>
      </w:pPr>
      <w:r w:rsidRPr="00DE1583">
        <w:rPr>
          <w:rFonts w:ascii="Cambria Math" w:hAnsi="Cambria Math" w:cs="URWPalladioL-Bold"/>
          <w:b/>
          <w:bCs/>
          <w:color w:val="000000"/>
          <w:sz w:val="28"/>
          <w:szCs w:val="28"/>
          <w:lang w:eastAsia="fr-FR"/>
        </w:rPr>
        <w:t>3.1 Définition</w:t>
      </w:r>
    </w:p>
    <w:p w:rsidR="000C2D53" w:rsidRPr="00DE1583" w:rsidRDefault="000C2D53" w:rsidP="000C2D53">
      <w:pPr>
        <w:shd w:val="clear" w:color="auto" w:fill="EAF1DD" w:themeFill="accent3" w:themeFillTint="33"/>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 xml:space="preserve">Définition 4 : </w:t>
      </w:r>
      <w:r w:rsidRPr="00DE1583">
        <w:rPr>
          <w:rFonts w:ascii="Cambria Math" w:hAnsi="Cambria Math" w:cs="URWPalladioL-Roma"/>
          <w:color w:val="000000"/>
          <w:sz w:val="28"/>
          <w:szCs w:val="28"/>
          <w:lang w:eastAsia="fr-FR"/>
        </w:rPr>
        <w:t>La vitesse de propagation d’une onde s’appelle célérité par opposition à la vitesse d’un corps qui possède une masse. La célérité est considérée par convention positive.</w:t>
      </w:r>
    </w:p>
    <w:p w:rsidR="000C2D53" w:rsidRPr="00DE1583" w:rsidRDefault="000C2D53" w:rsidP="000C2D53">
      <w:pPr>
        <w:shd w:val="clear" w:color="auto" w:fill="EAF1DD" w:themeFill="accent3" w:themeFillTint="33"/>
        <w:autoSpaceDE w:val="0"/>
        <w:autoSpaceDN w:val="0"/>
        <w:adjustRightInd w:val="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 xml:space="preserve">La célérité </w:t>
      </w:r>
      <m:oMath>
        <m:r>
          <m:rPr>
            <m:sty m:val="bi"/>
          </m:rPr>
          <w:rPr>
            <w:rFonts w:ascii="Cambria Math" w:hAnsi="Cambria Math" w:cs="URWPalladioL-Ital"/>
            <w:color w:val="000000"/>
            <w:sz w:val="28"/>
            <w:szCs w:val="28"/>
            <w:lang w:eastAsia="fr-FR"/>
          </w:rPr>
          <m:t>v</m:t>
        </m:r>
      </m:oMath>
      <w:r w:rsidRPr="00DE1583">
        <w:rPr>
          <w:rFonts w:ascii="Cambria Math" w:hAnsi="Cambria Math" w:cs="URWPalladioL-Roma"/>
          <w:color w:val="000000"/>
          <w:sz w:val="28"/>
          <w:szCs w:val="28"/>
          <w:lang w:eastAsia="fr-FR"/>
        </w:rPr>
        <w:t xml:space="preserve">d’une onde est le quotient de la distance </w:t>
      </w:r>
      <m:oMath>
        <m:r>
          <m:rPr>
            <m:sty m:val="bi"/>
          </m:rPr>
          <w:rPr>
            <w:rFonts w:ascii="Cambria Math" w:hAnsi="Cambria Math" w:cs="URWPalladioL-Ital"/>
            <w:color w:val="000000"/>
            <w:sz w:val="28"/>
            <w:szCs w:val="28"/>
            <w:lang w:eastAsia="fr-FR"/>
          </w:rPr>
          <m:t>d</m:t>
        </m:r>
      </m:oMath>
      <w:r w:rsidRPr="00DE1583">
        <w:rPr>
          <w:rFonts w:ascii="Cambria Math" w:hAnsi="Cambria Math" w:cs="URWPalladioL-Roma"/>
          <w:color w:val="000000"/>
          <w:sz w:val="28"/>
          <w:szCs w:val="28"/>
          <w:lang w:eastAsia="fr-FR"/>
        </w:rPr>
        <w:t xml:space="preserve">parcourue par la perturbation, sur l’intervalle de temps </w:t>
      </w:r>
      <w:proofErr w:type="spellStart"/>
      <w:r w:rsidRPr="00DE1583">
        <w:rPr>
          <w:rFonts w:ascii="Cambria Math" w:hAnsi="Cambria Math" w:cs="PazoMath"/>
          <w:b/>
          <w:bCs/>
          <w:color w:val="000000"/>
          <w:sz w:val="28"/>
          <w:szCs w:val="28"/>
          <w:lang w:eastAsia="fr-FR"/>
        </w:rPr>
        <w:t>Δ</w:t>
      </w:r>
      <w:r w:rsidRPr="00DE1583">
        <w:rPr>
          <w:rFonts w:ascii="Cambria Math" w:hAnsi="Cambria Math" w:cs="URWPalladioL-Ital"/>
          <w:b/>
          <w:bCs/>
          <w:color w:val="000000"/>
          <w:sz w:val="28"/>
          <w:szCs w:val="28"/>
          <w:lang w:eastAsia="fr-FR"/>
        </w:rPr>
        <w:t>t</w:t>
      </w:r>
      <w:r w:rsidRPr="00DE1583">
        <w:rPr>
          <w:rFonts w:ascii="Cambria Math" w:hAnsi="Cambria Math" w:cs="URWPalladioL-Roma"/>
          <w:color w:val="000000"/>
          <w:sz w:val="28"/>
          <w:szCs w:val="28"/>
          <w:lang w:eastAsia="fr-FR"/>
        </w:rPr>
        <w:t>que</w:t>
      </w:r>
      <w:proofErr w:type="spellEnd"/>
      <w:r w:rsidRPr="00DE1583">
        <w:rPr>
          <w:rFonts w:ascii="Cambria Math" w:hAnsi="Cambria Math" w:cs="URWPalladioL-Roma"/>
          <w:color w:val="000000"/>
          <w:sz w:val="28"/>
          <w:szCs w:val="28"/>
          <w:lang w:eastAsia="fr-FR"/>
        </w:rPr>
        <w:t xml:space="preserve"> dure ce parcours :</w:t>
      </w:r>
    </w:p>
    <w:p w:rsidR="000C2D53" w:rsidRPr="00DE1583" w:rsidRDefault="000C2D53" w:rsidP="000C2D53">
      <w:pPr>
        <w:shd w:val="clear" w:color="auto" w:fill="EAF1DD" w:themeFill="accent3" w:themeFillTint="33"/>
        <w:autoSpaceDE w:val="0"/>
        <w:autoSpaceDN w:val="0"/>
        <w:adjustRightInd w:val="0"/>
        <w:rPr>
          <w:oMath/>
          <w:rFonts w:ascii="Cambria Math" w:hAnsi="Cambria Math" w:cs="CMR10"/>
          <w:color w:val="000000"/>
          <w:sz w:val="28"/>
          <w:szCs w:val="28"/>
          <w:lang w:eastAsia="fr-FR"/>
        </w:rPr>
      </w:pPr>
      <m:oMathPara>
        <m:oMath>
          <m:r>
            <m:rPr>
              <m:sty m:val="bi"/>
            </m:rPr>
            <w:rPr>
              <w:rFonts w:ascii="Cambria Math" w:hAnsi="Cambria Math" w:cs="URWPalladioL-Ital"/>
              <w:color w:val="000000"/>
              <w:sz w:val="28"/>
              <w:szCs w:val="28"/>
              <w:lang w:eastAsia="fr-FR"/>
            </w:rPr>
            <m:t xml:space="preserve">v </m:t>
          </m:r>
          <m:r>
            <m:rPr>
              <m:sty m:val="bi"/>
            </m:rPr>
            <w:rPr>
              <w:rFonts w:ascii="Cambria Math" w:hAnsi="Cambria Math" w:cs="CMR10"/>
              <w:color w:val="000000"/>
              <w:sz w:val="28"/>
              <w:szCs w:val="28"/>
              <w:lang w:eastAsia="fr-FR"/>
            </w:rPr>
            <m:t>=</m:t>
          </m:r>
          <m:f>
            <m:fPr>
              <m:ctrlPr>
                <w:rPr>
                  <w:rFonts w:ascii="Cambria Math" w:hAnsi="Cambria Math" w:cs="CMR10"/>
                  <w:b/>
                  <w:bCs/>
                  <w:i/>
                  <w:color w:val="000000"/>
                  <w:sz w:val="28"/>
                  <w:szCs w:val="28"/>
                  <w:lang w:eastAsia="fr-FR"/>
                </w:rPr>
              </m:ctrlPr>
            </m:fPr>
            <m:num>
              <m:r>
                <m:rPr>
                  <m:sty m:val="bi"/>
                </m:rPr>
                <w:rPr>
                  <w:rFonts w:ascii="Cambria Math" w:hAnsi="Cambria Math" w:cs="CMR10"/>
                  <w:color w:val="000000"/>
                  <w:sz w:val="28"/>
                  <w:szCs w:val="28"/>
                  <w:lang w:eastAsia="fr-FR"/>
                </w:rPr>
                <m:t>d</m:t>
              </m:r>
            </m:num>
            <m:den>
              <m:r>
                <m:rPr>
                  <m:sty m:val="bi"/>
                </m:rPr>
                <w:rPr>
                  <w:rFonts w:ascii="Cambria Math" w:hAnsi="Cambria Math" w:cs="CMR10"/>
                  <w:color w:val="000000"/>
                  <w:sz w:val="28"/>
                  <w:szCs w:val="28"/>
                  <w:lang w:eastAsia="fr-FR"/>
                </w:rPr>
                <m:t>∆t</m:t>
              </m:r>
            </m:den>
          </m:f>
        </m:oMath>
      </m:oMathPara>
    </w:p>
    <w:p w:rsidR="000C2D53" w:rsidRPr="00DE1583" w:rsidRDefault="000C2D53" w:rsidP="000C2D53">
      <w:pPr>
        <w:shd w:val="clear" w:color="auto" w:fill="EAF1DD" w:themeFill="accent3" w:themeFillTint="33"/>
        <w:autoSpaceDE w:val="0"/>
        <w:autoSpaceDN w:val="0"/>
        <w:adjustRightInd w:val="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t xml:space="preserve">Avec </w:t>
      </w:r>
      <m:oMath>
        <m:r>
          <m:rPr>
            <m:sty m:val="bi"/>
          </m:rPr>
          <w:rPr>
            <w:rFonts w:ascii="Cambria Math" w:hAnsi="Cambria Math" w:cs="URWPalladioL-Ital"/>
            <w:color w:val="000000"/>
            <w:sz w:val="28"/>
            <w:szCs w:val="28"/>
            <w:lang w:eastAsia="fr-FR"/>
          </w:rPr>
          <m:t>d</m:t>
        </m:r>
      </m:oMath>
      <w:r w:rsidRPr="00DE1583">
        <w:rPr>
          <w:rFonts w:ascii="Cambria Math" w:hAnsi="Cambria Math" w:cs="URWPalladioL-Roma"/>
          <w:color w:val="000000"/>
          <w:sz w:val="28"/>
          <w:szCs w:val="28"/>
          <w:lang w:eastAsia="fr-FR"/>
        </w:rPr>
        <w:t xml:space="preserve">en m, </w:t>
      </w:r>
      <w:proofErr w:type="spellStart"/>
      <w:r w:rsidRPr="00DE1583">
        <w:rPr>
          <w:rFonts w:ascii="Cambria Math" w:hAnsi="Cambria Math" w:cs="PazoMath"/>
          <w:b/>
          <w:bCs/>
          <w:color w:val="000000"/>
          <w:sz w:val="28"/>
          <w:szCs w:val="28"/>
          <w:lang w:eastAsia="fr-FR"/>
        </w:rPr>
        <w:t>Δ</w:t>
      </w:r>
      <w:r w:rsidRPr="00DE1583">
        <w:rPr>
          <w:rFonts w:ascii="Cambria Math" w:hAnsi="Cambria Math" w:cs="URWPalladioL-Ital"/>
          <w:b/>
          <w:bCs/>
          <w:color w:val="000000"/>
          <w:sz w:val="28"/>
          <w:szCs w:val="28"/>
          <w:lang w:eastAsia="fr-FR"/>
        </w:rPr>
        <w:t>t</w:t>
      </w:r>
      <w:r w:rsidRPr="00DE1583">
        <w:rPr>
          <w:rFonts w:ascii="Cambria Math" w:hAnsi="Cambria Math" w:cs="URWPalladioL-Roma"/>
          <w:color w:val="000000"/>
          <w:sz w:val="28"/>
          <w:szCs w:val="28"/>
          <w:lang w:eastAsia="fr-FR"/>
        </w:rPr>
        <w:t>en</w:t>
      </w:r>
      <w:proofErr w:type="spellEnd"/>
      <w:r w:rsidRPr="00DE1583">
        <w:rPr>
          <w:rFonts w:ascii="Cambria Math" w:hAnsi="Cambria Math" w:cs="URWPalladioL-Roma"/>
          <w:color w:val="000000"/>
          <w:sz w:val="28"/>
          <w:szCs w:val="28"/>
          <w:lang w:eastAsia="fr-FR"/>
        </w:rPr>
        <w:t xml:space="preserve"> s et </w:t>
      </w:r>
      <m:oMath>
        <m:r>
          <m:rPr>
            <m:sty m:val="bi"/>
          </m:rPr>
          <w:rPr>
            <w:rFonts w:ascii="Cambria Math" w:hAnsi="Cambria Math" w:cs="URWPalladioL-Ital"/>
            <w:color w:val="000000"/>
            <w:sz w:val="28"/>
            <w:szCs w:val="28"/>
            <w:lang w:eastAsia="fr-FR"/>
          </w:rPr>
          <m:t>v</m:t>
        </m:r>
      </m:oMath>
      <w:r w:rsidRPr="00DE1583">
        <w:rPr>
          <w:rFonts w:ascii="Cambria Math" w:hAnsi="Cambria Math" w:cs="URWPalladioL-Roma"/>
          <w:color w:val="000000"/>
          <w:sz w:val="28"/>
          <w:szCs w:val="28"/>
          <w:lang w:eastAsia="fr-FR"/>
        </w:rPr>
        <w:t>en m.s</w:t>
      </w:r>
      <w:r w:rsidRPr="00DE1583">
        <w:rPr>
          <w:rFonts w:ascii="Cambria Math" w:hAnsi="Cambria Math" w:cs="URWPalladioL-Roma"/>
          <w:color w:val="000000"/>
          <w:sz w:val="28"/>
          <w:szCs w:val="28"/>
          <w:vertAlign w:val="superscript"/>
          <w:lang w:eastAsia="fr-FR"/>
        </w:rPr>
        <w:t>-1</w:t>
      </w:r>
    </w:p>
    <w:p w:rsidR="000C2D53" w:rsidRPr="009A5963" w:rsidRDefault="000C2D53" w:rsidP="000C2D53">
      <w:pPr>
        <w:shd w:val="clear" w:color="auto" w:fill="FDE9D9" w:themeFill="accent6" w:themeFillTint="33"/>
        <w:spacing w:before="120" w:after="120"/>
        <w:rPr>
          <w:rFonts w:ascii="Cambria Math" w:hAnsi="Cambria Math"/>
          <w:sz w:val="28"/>
          <w:szCs w:val="28"/>
        </w:rPr>
      </w:pPr>
      <w:r w:rsidRPr="009A5963">
        <w:rPr>
          <w:rFonts w:ascii="Cambria Math" w:hAnsi="Cambria Math" w:cs="Jd"/>
          <w:b/>
          <w:bCs/>
          <w:sz w:val="28"/>
          <w:szCs w:val="28"/>
          <w:lang w:eastAsia="fr-FR"/>
        </w:rPr>
        <w:t xml:space="preserve">NB : </w:t>
      </w:r>
      <w:r w:rsidRPr="009A5963">
        <w:rPr>
          <w:rFonts w:ascii="Cambria Math" w:hAnsi="Cambria Math"/>
          <w:sz w:val="28"/>
          <w:szCs w:val="28"/>
        </w:rPr>
        <w:t>Le terme vitesse est utilisé pour les transports de matière, par exemple la vitesse de déplacement d'un véhicule.</w:t>
      </w:r>
      <w:r>
        <w:rPr>
          <w:rFonts w:ascii="Cambria Math" w:hAnsi="Cambria Math"/>
          <w:sz w:val="28"/>
          <w:szCs w:val="28"/>
        </w:rPr>
        <w:t xml:space="preserve"> Le terme ″</w:t>
      </w:r>
      <w:r w:rsidRPr="009A5963">
        <w:rPr>
          <w:rFonts w:ascii="Cambria Math" w:hAnsi="Cambria Math"/>
          <w:sz w:val="28"/>
          <w:szCs w:val="28"/>
        </w:rPr>
        <w:t>céléri</w:t>
      </w:r>
      <w:r>
        <w:rPr>
          <w:rFonts w:ascii="Cambria Math" w:hAnsi="Cambria Math"/>
          <w:sz w:val="28"/>
          <w:szCs w:val="28"/>
        </w:rPr>
        <w:t>té″ est utilisé pour les ondes.</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Jd"/>
          <w:b/>
          <w:bCs/>
          <w:sz w:val="28"/>
          <w:szCs w:val="28"/>
          <w:lang w:eastAsia="fr-FR"/>
        </w:rPr>
        <w:t>Exemple :</w:t>
      </w:r>
      <w:r w:rsidRPr="00DE1583">
        <w:rPr>
          <w:rFonts w:ascii="Cambria Math" w:hAnsi="Cambria Math" w:cs="URWPalladioL-Roma"/>
          <w:sz w:val="28"/>
          <w:szCs w:val="28"/>
          <w:lang w:eastAsia="fr-FR"/>
        </w:rPr>
        <w:t xml:space="preserve">Le principe du sonar consiste à envoyer un signal ultrasonore vers le fond marin, et à mesurer la durée </w:t>
      </w:r>
      <m:oMath>
        <m:r>
          <m:rPr>
            <m:sty m:val="bi"/>
          </m:rPr>
          <w:rPr>
            <w:rFonts w:ascii="Cambria Math" w:hAnsi="Cambria Math" w:cs="PazoMath-Italic"/>
            <w:sz w:val="28"/>
            <w:szCs w:val="28"/>
            <w:lang w:eastAsia="fr-FR"/>
          </w:rPr>
          <m:t>τ</m:t>
        </m:r>
      </m:oMath>
      <w:r w:rsidRPr="00DE1583">
        <w:rPr>
          <w:rFonts w:ascii="Cambria Math" w:hAnsi="Cambria Math" w:cs="URWPalladioL-Roma"/>
          <w:sz w:val="28"/>
          <w:szCs w:val="28"/>
          <w:lang w:eastAsia="fr-FR"/>
        </w:rPr>
        <w:t xml:space="preserve">qui s’écoule entre l’émission et la réception du signal réfléchi, encore appelé écho. Connaissant la célérité </w:t>
      </w:r>
      <m:oMath>
        <m:r>
          <m:rPr>
            <m:sty m:val="bi"/>
          </m:rPr>
          <w:rPr>
            <w:rFonts w:ascii="Cambria Math" w:hAnsi="Cambria Math" w:cs="URWPalladioL-Roma"/>
            <w:sz w:val="28"/>
            <w:szCs w:val="28"/>
            <w:lang w:eastAsia="fr-FR"/>
          </w:rPr>
          <m:t>v</m:t>
        </m:r>
      </m:oMath>
      <w:r w:rsidRPr="00DE1583">
        <w:rPr>
          <w:rFonts w:ascii="Cambria Math" w:hAnsi="Cambria Math" w:cs="URWPalladioL-Roma"/>
          <w:sz w:val="28"/>
          <w:szCs w:val="28"/>
          <w:lang w:eastAsia="fr-FR"/>
        </w:rPr>
        <w:t xml:space="preserve"> du son dans l’eau (environ 1 500 m.s</w:t>
      </w:r>
      <w:r w:rsidRPr="00DE1583">
        <w:rPr>
          <w:rFonts w:ascii="Cambria Math" w:hAnsi="Cambria Math" w:cs="URWPalladioL-Roma"/>
          <w:sz w:val="28"/>
          <w:szCs w:val="28"/>
          <w:vertAlign w:val="superscript"/>
          <w:lang w:eastAsia="fr-FR"/>
        </w:rPr>
        <w:t>-1</w:t>
      </w:r>
      <w:r w:rsidRPr="00DE1583">
        <w:rPr>
          <w:rFonts w:ascii="Cambria Math" w:hAnsi="Cambria Math" w:cs="URWPalladioL-Roma"/>
          <w:sz w:val="28"/>
          <w:szCs w:val="28"/>
          <w:lang w:eastAsia="fr-FR"/>
        </w:rPr>
        <w:t xml:space="preserve"> dans l’eau de mer), on en déduit la profondeur </w:t>
      </w:r>
      <m:oMath>
        <m:r>
          <m:rPr>
            <m:sty m:val="bi"/>
          </m:rPr>
          <w:rPr>
            <w:rFonts w:ascii="Cambria Math" w:hAnsi="Cambria Math" w:cs="URWPalladioL-Ital"/>
            <w:sz w:val="28"/>
            <w:szCs w:val="28"/>
            <w:lang w:eastAsia="fr-FR"/>
          </w:rPr>
          <m:t>h</m:t>
        </m:r>
      </m:oMath>
      <w:r w:rsidRPr="00DE1583">
        <w:rPr>
          <w:rFonts w:ascii="Cambria Math" w:hAnsi="Cambria Math" w:cs="URWPalladioL-Roma"/>
          <w:sz w:val="28"/>
          <w:szCs w:val="28"/>
          <w:lang w:eastAsia="fr-FR"/>
        </w:rPr>
        <w:t>de l’eau :</w:t>
      </w:r>
    </w:p>
    <w:p w:rsidR="000C2D53" w:rsidRPr="00DE1583" w:rsidRDefault="000C2D53" w:rsidP="000C2D53">
      <w:pPr>
        <w:autoSpaceDE w:val="0"/>
        <w:autoSpaceDN w:val="0"/>
        <w:adjustRightInd w:val="0"/>
        <w:rPr>
          <w:oMath/>
          <w:rFonts w:ascii="Cambria Math" w:hAnsi="Cambria Math" w:cs="PazoMath-Italic"/>
          <w:sz w:val="28"/>
          <w:szCs w:val="28"/>
          <w:lang w:eastAsia="fr-FR"/>
        </w:rPr>
      </w:pPr>
      <m:oMathPara>
        <m:oMath>
          <m:r>
            <w:rPr>
              <w:rFonts w:ascii="Cambria Math" w:hAnsi="Cambria Math" w:cs="URWPalladioL-Roma"/>
              <w:sz w:val="28"/>
              <w:szCs w:val="28"/>
              <w:lang w:eastAsia="fr-FR"/>
            </w:rPr>
            <m:t>2</m:t>
          </m:r>
          <m:r>
            <w:rPr>
              <w:rFonts w:ascii="Cambria Math" w:hAnsi="Cambria Math" w:cs="URWPalladioL-Ital"/>
              <w:sz w:val="28"/>
              <w:szCs w:val="28"/>
              <w:lang w:eastAsia="fr-FR"/>
            </w:rPr>
            <m:t xml:space="preserve">h </m:t>
          </m:r>
          <m:r>
            <w:rPr>
              <w:rFonts w:ascii="Cambria Math" w:hAnsi="Cambria Math" w:cs="CMR10"/>
              <w:sz w:val="28"/>
              <w:szCs w:val="28"/>
              <w:lang w:eastAsia="fr-FR"/>
            </w:rPr>
            <m:t xml:space="preserve">= </m:t>
          </m:r>
          <m:r>
            <w:rPr>
              <w:rFonts w:ascii="Cambria Math" w:hAnsi="Cambria Math" w:cs="URWPalladioL-Ital"/>
              <w:sz w:val="28"/>
              <w:szCs w:val="28"/>
              <w:lang w:eastAsia="fr-FR"/>
            </w:rPr>
            <m:t>v</m:t>
          </m:r>
          <m:r>
            <w:rPr>
              <w:rFonts w:ascii="Cambria Math" w:hAnsi="Cambria Math" w:cs="CMSY10"/>
              <w:sz w:val="28"/>
              <w:szCs w:val="28"/>
              <w:lang w:eastAsia="fr-FR"/>
            </w:rPr>
            <m:t xml:space="preserve">× </m:t>
          </m:r>
          <m:r>
            <w:rPr>
              <w:rFonts w:ascii="Cambria Math" w:hAnsi="Cambria Math" w:cs="PazoMath-Italic"/>
              <w:sz w:val="28"/>
              <w:szCs w:val="28"/>
              <w:lang w:eastAsia="fr-FR"/>
            </w:rPr>
            <m:t>τ</m:t>
          </m:r>
        </m:oMath>
      </m:oMathPara>
    </w:p>
    <w:p w:rsidR="000C2D53" w:rsidRPr="00DE1583" w:rsidRDefault="000C2D53" w:rsidP="000C2D53">
      <w:pPr>
        <w:autoSpaceDE w:val="0"/>
        <w:autoSpaceDN w:val="0"/>
        <w:adjustRightInd w:val="0"/>
        <w:spacing w:before="120" w:after="120"/>
        <w:rPr>
          <w:rFonts w:ascii="Cambria Math" w:hAnsi="Cambria Math" w:cs="URWPalladioL-Bold"/>
          <w:b/>
          <w:bCs/>
          <w:sz w:val="28"/>
          <w:szCs w:val="28"/>
          <w:lang w:eastAsia="fr-FR"/>
        </w:rPr>
      </w:pPr>
      <w:r>
        <w:rPr>
          <w:rFonts w:ascii="Times New Roman" w:hAnsi="Times New Roman" w:cs="Times New Roman"/>
          <w:b/>
          <w:bCs/>
          <w:color w:val="00B150"/>
          <w:sz w:val="28"/>
          <w:szCs w:val="28"/>
          <w:lang w:eastAsia="fr-FR"/>
        </w:rPr>
        <w:t>3- 2</w:t>
      </w:r>
      <w:r>
        <w:rPr>
          <w:rFonts w:ascii="TimesNewRomanPS-BoldMT" w:hAnsi="TimesNewRomanPS-BoldMT" w:cs="TimesNewRomanPS-BoldMT"/>
          <w:b/>
          <w:bCs/>
          <w:color w:val="00B150"/>
          <w:sz w:val="28"/>
          <w:szCs w:val="28"/>
          <w:lang w:eastAsia="fr-FR"/>
        </w:rPr>
        <w:t xml:space="preserve">– </w:t>
      </w:r>
      <w:r>
        <w:rPr>
          <w:rFonts w:ascii="Times New Roman" w:hAnsi="Times New Roman" w:cs="Times New Roman"/>
          <w:b/>
          <w:bCs/>
          <w:color w:val="00B150"/>
          <w:sz w:val="28"/>
          <w:szCs w:val="28"/>
          <w:lang w:eastAsia="fr-FR"/>
        </w:rPr>
        <w:t>Facteurs influençant la célérité:</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lastRenderedPageBreak/>
        <w:t>La célérité d’une onde ne dépend pas des caractéristiques de la perturbation (amplitude et durée). En revanche, la célérité dépend de la nature du milieu.</w:t>
      </w:r>
    </w:p>
    <w:p w:rsidR="000C2D53" w:rsidRPr="00DE1583" w:rsidRDefault="000C2D53" w:rsidP="000C2D53">
      <w:pPr>
        <w:autoSpaceDE w:val="0"/>
        <w:autoSpaceDN w:val="0"/>
        <w:adjustRightInd w:val="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Influence de l’inertie du milieu</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L’inertie d’un corps mesure sa résistance à être mis en mouvement ou, s’il est déjà en mouvement, sa résistance à toute modification de l’état de son mouvement.</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Plus la masse d’un corps est grande, plus le centre d’inertie de ce corps est difficile à mettre en mouvement et plus son inertie est grande.</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Lors du passage d’une onde mécanique dans un milieu, chaque point du milieu va être mis en mouvement. Plus le milieu est inerte et moins les ondes mécaniques s’y propagent vite.</w:t>
      </w:r>
    </w:p>
    <w:p w:rsidR="000C2D53" w:rsidRPr="00DE1583" w:rsidRDefault="000C2D53" w:rsidP="000C2D53">
      <w:pPr>
        <w:autoSpaceDE w:val="0"/>
        <w:autoSpaceDN w:val="0"/>
        <w:adjustRightInd w:val="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Influence de la rigidité du milieu</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La rigidité d’un milieu mesure la résistance que ce milieu oppose lorsqu’on cherche à le déformer. Pour les ondes qui se propagent le long d’un ressort, la rigidité est liée à la constante de raideur du ressort.</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Plus un milieu est rigide et plus les ondes s’y propagent vite.</w:t>
      </w:r>
    </w:p>
    <w:p w:rsidR="000C2D5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Jd"/>
          <w:sz w:val="28"/>
          <w:szCs w:val="28"/>
          <w:lang w:eastAsia="fr-FR"/>
        </w:rPr>
        <w:t xml:space="preserve">Exemple : </w:t>
      </w:r>
      <w:r w:rsidRPr="00DE1583">
        <w:rPr>
          <w:rFonts w:ascii="Cambria Math" w:hAnsi="Cambria Math" w:cs="URWPalladioL-Roma"/>
          <w:sz w:val="28"/>
          <w:szCs w:val="28"/>
          <w:lang w:eastAsia="fr-FR"/>
        </w:rPr>
        <w:t>Plus une corde est rigide, et plus la célérité de l’onde est grande.</w:t>
      </w:r>
    </w:p>
    <w:p w:rsidR="000C2D53" w:rsidRDefault="000C2D53" w:rsidP="000C2D53">
      <w:pPr>
        <w:autoSpaceDE w:val="0"/>
        <w:autoSpaceDN w:val="0"/>
        <w:adjustRightInd w:val="0"/>
        <w:rPr>
          <w:rFonts w:ascii="LucidaCalligraphy-Italic" w:hAnsi="LucidaCalligraphy-Italic" w:cs="LucidaCalligraphy-Italic"/>
          <w:i/>
          <w:iCs/>
          <w:color w:val="7030A1"/>
          <w:sz w:val="28"/>
          <w:szCs w:val="28"/>
          <w:lang w:eastAsia="fr-FR"/>
        </w:rPr>
      </w:pPr>
    </w:p>
    <w:p w:rsidR="000C2D53" w:rsidRPr="00752453" w:rsidRDefault="000C2D53" w:rsidP="000C2D53">
      <w:pPr>
        <w:autoSpaceDE w:val="0"/>
        <w:autoSpaceDN w:val="0"/>
        <w:adjustRightInd w:val="0"/>
        <w:rPr>
          <w:rFonts w:ascii="Cambria Math" w:hAnsi="Cambria Math" w:cs="LucidaCalligraphy-Italic"/>
          <w:b/>
          <w:bCs/>
          <w:i/>
          <w:iCs/>
          <w:color w:val="7030A1"/>
          <w:sz w:val="28"/>
          <w:szCs w:val="28"/>
          <w:u w:val="single"/>
          <w:lang w:eastAsia="fr-FR"/>
        </w:rPr>
      </w:pPr>
      <w:r w:rsidRPr="00752453">
        <w:rPr>
          <w:rFonts w:ascii="Cambria Math" w:hAnsi="Cambria Math" w:cs="LucidaCalligraphy-Italic"/>
          <w:b/>
          <w:bCs/>
          <w:i/>
          <w:iCs/>
          <w:color w:val="7030A1"/>
          <w:sz w:val="28"/>
          <w:szCs w:val="28"/>
          <w:u w:val="single"/>
          <w:lang w:eastAsia="fr-FR"/>
        </w:rPr>
        <w:t>Effet de la forme de la perturbation :</w:t>
      </w:r>
    </w:p>
    <w:p w:rsidR="000C2D53" w:rsidRPr="00D61852" w:rsidRDefault="000C2D53" w:rsidP="000C2D53">
      <w:pPr>
        <w:autoSpaceDE w:val="0"/>
        <w:autoSpaceDN w:val="0"/>
        <w:adjustRightInd w:val="0"/>
        <w:spacing w:line="240" w:lineRule="auto"/>
        <w:rPr>
          <w:rFonts w:ascii="Cambria Math" w:hAnsi="Cambria Math" w:cs="Times New Roman"/>
          <w:sz w:val="28"/>
          <w:szCs w:val="28"/>
          <w:lang w:eastAsia="fr-FR"/>
        </w:rPr>
      </w:pPr>
      <w:r>
        <w:rPr>
          <w:rFonts w:ascii="Cambria Math" w:hAnsi="Cambria Math" w:cs="URWPalladioL-Roma"/>
          <w:noProof/>
          <w:sz w:val="28"/>
          <w:szCs w:val="28"/>
          <w:lang w:eastAsia="fr-FR"/>
        </w:rPr>
        <w:drawing>
          <wp:anchor distT="0" distB="0" distL="114300" distR="114300" simplePos="0" relativeHeight="251659264" behindDoc="1" locked="0" layoutInCell="1" allowOverlap="1">
            <wp:simplePos x="0" y="0"/>
            <wp:positionH relativeFrom="column">
              <wp:posOffset>3747770</wp:posOffset>
            </wp:positionH>
            <wp:positionV relativeFrom="paragraph">
              <wp:posOffset>37465</wp:posOffset>
            </wp:positionV>
            <wp:extent cx="2465070" cy="1327785"/>
            <wp:effectExtent l="0" t="0" r="0" b="5715"/>
            <wp:wrapThrough wrapText="bothSides">
              <wp:wrapPolygon edited="0">
                <wp:start x="0" y="0"/>
                <wp:lineTo x="0" y="21383"/>
                <wp:lineTo x="21366" y="21383"/>
                <wp:lineTo x="21366" y="0"/>
                <wp:lineTo x="0" y="0"/>
              </wp:wrapPolygon>
            </wp:wrapThrough>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070" cy="1327785"/>
                    </a:xfrm>
                    <a:prstGeom prst="rect">
                      <a:avLst/>
                    </a:prstGeom>
                    <a:noFill/>
                    <a:ln>
                      <a:noFill/>
                    </a:ln>
                  </pic:spPr>
                </pic:pic>
              </a:graphicData>
            </a:graphic>
          </wp:anchor>
        </w:drawing>
      </w:r>
      <w:r w:rsidRPr="00D61852">
        <w:rPr>
          <w:rFonts w:ascii="Cambria Math" w:hAnsi="Cambria Math" w:cs="Times New Roman"/>
          <w:sz w:val="28"/>
          <w:szCs w:val="28"/>
          <w:lang w:eastAsia="fr-FR"/>
        </w:rPr>
        <w:t xml:space="preserve">Les </w:t>
      </w:r>
      <w:r w:rsidRPr="00D61852">
        <w:rPr>
          <w:rFonts w:ascii="Cambria Math" w:hAnsi="Cambria Math" w:cs="Times New Roman"/>
          <w:b/>
          <w:bCs/>
          <w:sz w:val="28"/>
          <w:szCs w:val="28"/>
          <w:lang w:eastAsia="fr-FR"/>
        </w:rPr>
        <w:t xml:space="preserve">courbes </w:t>
      </w:r>
      <w:r w:rsidRPr="00D61852">
        <w:rPr>
          <w:rFonts w:ascii="Cambria Math" w:hAnsi="Cambria Math" w:cs="Times New Roman"/>
          <w:sz w:val="28"/>
          <w:szCs w:val="28"/>
          <w:lang w:eastAsia="fr-FR"/>
        </w:rPr>
        <w:t xml:space="preserve">représentent les </w:t>
      </w:r>
      <w:r w:rsidRPr="00D61852">
        <w:rPr>
          <w:rFonts w:ascii="Cambria Math" w:hAnsi="Cambria Math" w:cs="Times New Roman"/>
          <w:b/>
          <w:bCs/>
          <w:sz w:val="28"/>
          <w:szCs w:val="28"/>
          <w:lang w:eastAsia="fr-FR"/>
        </w:rPr>
        <w:t xml:space="preserve">variations d'allongement </w:t>
      </w:r>
      <w:r w:rsidRPr="00D61852">
        <w:rPr>
          <w:rFonts w:ascii="Cambria Math" w:hAnsi="Cambria Math" w:cs="Times New Roman"/>
          <w:sz w:val="28"/>
          <w:szCs w:val="28"/>
          <w:lang w:eastAsia="fr-FR"/>
        </w:rPr>
        <w:t>d</w:t>
      </w:r>
      <w:r w:rsidRPr="00D61852">
        <w:rPr>
          <w:rFonts w:ascii="Cambria Math" w:eastAsia="TimesNewRomanPSMT" w:hAnsi="Cambria Math" w:cs="TimesNewRomanPSMT"/>
          <w:sz w:val="28"/>
          <w:szCs w:val="28"/>
          <w:lang w:eastAsia="fr-FR"/>
        </w:rPr>
        <w:t>’</w:t>
      </w:r>
      <w:r w:rsidRPr="00D61852">
        <w:rPr>
          <w:rFonts w:ascii="Cambria Math" w:hAnsi="Cambria Math" w:cs="Times New Roman"/>
          <w:sz w:val="28"/>
          <w:szCs w:val="28"/>
          <w:lang w:eastAsia="fr-FR"/>
        </w:rPr>
        <w:t xml:space="preserve">un </w:t>
      </w:r>
      <w:r w:rsidRPr="00D61852">
        <w:rPr>
          <w:rFonts w:ascii="Cambria Math" w:hAnsi="Cambria Math" w:cs="Times New Roman"/>
          <w:b/>
          <w:bCs/>
          <w:sz w:val="28"/>
          <w:szCs w:val="28"/>
          <w:lang w:eastAsia="fr-FR"/>
        </w:rPr>
        <w:t xml:space="preserve">point </w:t>
      </w:r>
      <w:r w:rsidRPr="00D61852">
        <w:rPr>
          <w:rFonts w:ascii="Cambria Math" w:eastAsia="CambriaMath" w:hAnsi="Cambria Math" w:cs="Cambria Math"/>
          <w:sz w:val="28"/>
          <w:szCs w:val="28"/>
          <w:lang w:eastAsia="fr-FR"/>
        </w:rPr>
        <w:t>𝑴</w:t>
      </w:r>
      <w:r w:rsidRPr="00D61852">
        <w:rPr>
          <w:rFonts w:ascii="Cambria Math" w:hAnsi="Cambria Math" w:cs="Times New Roman"/>
          <w:sz w:val="28"/>
          <w:szCs w:val="28"/>
          <w:lang w:eastAsia="fr-FR"/>
        </w:rPr>
        <w:t xml:space="preserve">appartient à une </w:t>
      </w:r>
      <w:r w:rsidRPr="00D61852">
        <w:rPr>
          <w:rFonts w:ascii="Cambria Math" w:hAnsi="Cambria Math" w:cs="Times New Roman"/>
          <w:b/>
          <w:bCs/>
          <w:sz w:val="28"/>
          <w:szCs w:val="28"/>
          <w:lang w:eastAsia="fr-FR"/>
        </w:rPr>
        <w:t>corde</w:t>
      </w:r>
      <w:r w:rsidRPr="00D61852">
        <w:rPr>
          <w:rFonts w:ascii="Cambria Math" w:hAnsi="Cambria Math" w:cs="Times New Roman"/>
          <w:sz w:val="28"/>
          <w:szCs w:val="28"/>
          <w:lang w:eastAsia="fr-FR"/>
        </w:rPr>
        <w:t xml:space="preserve">, située à une </w:t>
      </w:r>
      <w:r w:rsidRPr="00D61852">
        <w:rPr>
          <w:rFonts w:ascii="Cambria Math" w:hAnsi="Cambria Math" w:cs="Times New Roman"/>
          <w:b/>
          <w:bCs/>
          <w:sz w:val="28"/>
          <w:szCs w:val="28"/>
          <w:lang w:eastAsia="fr-FR"/>
        </w:rPr>
        <w:t xml:space="preserve">distance </w:t>
      </w:r>
      <w:r w:rsidRPr="00D61852">
        <w:rPr>
          <w:rFonts w:ascii="Cambria Math" w:hAnsi="Cambria Math" w:cs="Times New Roman"/>
          <w:sz w:val="28"/>
          <w:szCs w:val="28"/>
          <w:lang w:eastAsia="fr-FR"/>
        </w:rPr>
        <w:t xml:space="preserve">de </w:t>
      </w:r>
      <w:r w:rsidRPr="00D61852">
        <w:rPr>
          <w:rFonts w:ascii="Cambria Math" w:eastAsia="CambriaMath" w:hAnsi="Cambria Math" w:cs="Cambria Math"/>
          <w:sz w:val="28"/>
          <w:szCs w:val="28"/>
          <w:lang w:eastAsia="fr-FR"/>
        </w:rPr>
        <w:t>𝑺𝑴</w:t>
      </w:r>
      <w:r w:rsidRPr="00D61852">
        <w:rPr>
          <w:rFonts w:ascii="Cambria Math" w:eastAsia="CambriaMath" w:hAnsi="Cambria Math" w:cs="CambriaMath"/>
          <w:sz w:val="28"/>
          <w:szCs w:val="28"/>
          <w:lang w:eastAsia="fr-FR"/>
        </w:rPr>
        <w:t>=</w:t>
      </w:r>
      <w:r w:rsidRPr="00D61852">
        <w:rPr>
          <w:rFonts w:ascii="Cambria Math" w:eastAsia="CambriaMath" w:hAnsi="Cambria Math" w:cs="Cambria Math"/>
          <w:sz w:val="28"/>
          <w:szCs w:val="28"/>
          <w:lang w:eastAsia="fr-FR"/>
        </w:rPr>
        <w:t>𝟓𝒎</w:t>
      </w:r>
      <w:r w:rsidRPr="00D61852">
        <w:rPr>
          <w:rFonts w:ascii="Cambria Math" w:hAnsi="Cambria Math" w:cs="Times New Roman"/>
          <w:sz w:val="28"/>
          <w:szCs w:val="28"/>
          <w:lang w:eastAsia="fr-FR"/>
        </w:rPr>
        <w:t xml:space="preserve">de la </w:t>
      </w:r>
      <w:r w:rsidRPr="00D61852">
        <w:rPr>
          <w:rFonts w:ascii="Cambria Math" w:hAnsi="Cambria Math" w:cs="Times New Roman"/>
          <w:b/>
          <w:bCs/>
          <w:sz w:val="28"/>
          <w:szCs w:val="28"/>
          <w:lang w:eastAsia="fr-FR"/>
        </w:rPr>
        <w:t xml:space="preserve">source </w:t>
      </w:r>
      <w:r w:rsidRPr="00D61852">
        <w:rPr>
          <w:rFonts w:ascii="Cambria Math" w:eastAsia="CambriaMath" w:hAnsi="Cambria Math" w:cs="Cambria Math"/>
          <w:sz w:val="28"/>
          <w:szCs w:val="28"/>
          <w:lang w:eastAsia="fr-FR"/>
        </w:rPr>
        <w:t>𝑺</w:t>
      </w:r>
      <w:r w:rsidRPr="00D61852">
        <w:rPr>
          <w:rFonts w:ascii="Cambria Math" w:hAnsi="Cambria Math" w:cs="Times New Roman"/>
          <w:sz w:val="28"/>
          <w:szCs w:val="28"/>
          <w:lang w:eastAsia="fr-FR"/>
        </w:rPr>
        <w:t>.</w:t>
      </w:r>
    </w:p>
    <w:p w:rsidR="000C2D53" w:rsidRDefault="000C2D53" w:rsidP="000C2D53">
      <w:pPr>
        <w:autoSpaceDE w:val="0"/>
        <w:autoSpaceDN w:val="0"/>
        <w:adjustRightInd w:val="0"/>
        <w:rPr>
          <w:rFonts w:ascii="Cambria Math" w:hAnsi="Cambria Math" w:cs="Times New Roman"/>
          <w:sz w:val="28"/>
          <w:szCs w:val="28"/>
          <w:lang w:eastAsia="fr-FR"/>
        </w:rPr>
      </w:pPr>
      <w:r w:rsidRPr="00D61852">
        <w:rPr>
          <w:rFonts w:ascii="Cambria Math" w:eastAsia="TimesNewRomanPSMT" w:hAnsi="Cambria Math" w:cs="TimesNewRomanPSMT"/>
          <w:sz w:val="28"/>
          <w:szCs w:val="28"/>
          <w:lang w:eastAsia="fr-FR"/>
        </w:rPr>
        <w:t>On considère l’</w:t>
      </w:r>
      <w:r w:rsidRPr="00D61852">
        <w:rPr>
          <w:rFonts w:ascii="Cambria Math" w:hAnsi="Cambria Math" w:cs="Times New Roman"/>
          <w:b/>
          <w:bCs/>
          <w:sz w:val="28"/>
          <w:szCs w:val="28"/>
          <w:lang w:eastAsia="fr-FR"/>
        </w:rPr>
        <w:t xml:space="preserve">instant </w:t>
      </w:r>
      <w:r w:rsidRPr="00D61852">
        <w:rPr>
          <w:rFonts w:ascii="Cambria Math" w:hAnsi="Cambria Math" w:cs="Times New Roman"/>
          <w:sz w:val="28"/>
          <w:szCs w:val="28"/>
          <w:lang w:eastAsia="fr-FR"/>
        </w:rPr>
        <w:t xml:space="preserve">de </w:t>
      </w:r>
      <w:r w:rsidRPr="00D61852">
        <w:rPr>
          <w:rFonts w:ascii="Cambria Math" w:hAnsi="Cambria Math" w:cs="Times New Roman"/>
          <w:b/>
          <w:bCs/>
          <w:sz w:val="28"/>
          <w:szCs w:val="28"/>
          <w:lang w:eastAsia="fr-FR"/>
        </w:rPr>
        <w:t xml:space="preserve">début </w:t>
      </w:r>
      <w:r w:rsidRPr="00D61852">
        <w:rPr>
          <w:rFonts w:ascii="Cambria Math" w:hAnsi="Cambria Math" w:cs="Times New Roman"/>
          <w:sz w:val="28"/>
          <w:szCs w:val="28"/>
          <w:lang w:eastAsia="fr-FR"/>
        </w:rPr>
        <w:t xml:space="preserve">de </w:t>
      </w:r>
      <w:r w:rsidRPr="00D61852">
        <w:rPr>
          <w:rFonts w:ascii="Cambria Math" w:hAnsi="Cambria Math" w:cs="Times New Roman"/>
          <w:b/>
          <w:bCs/>
          <w:sz w:val="28"/>
          <w:szCs w:val="28"/>
          <w:lang w:eastAsia="fr-FR"/>
        </w:rPr>
        <w:t xml:space="preserve">vibration </w:t>
      </w:r>
      <w:r w:rsidRPr="00D61852">
        <w:rPr>
          <w:rFonts w:ascii="Cambria Math" w:hAnsi="Cambria Math" w:cs="Times New Roman"/>
          <w:sz w:val="28"/>
          <w:szCs w:val="28"/>
          <w:lang w:eastAsia="fr-FR"/>
        </w:rPr>
        <w:t xml:space="preserve">de la </w:t>
      </w:r>
      <w:r w:rsidRPr="00D61852">
        <w:rPr>
          <w:rFonts w:ascii="Cambria Math" w:hAnsi="Cambria Math" w:cs="Times New Roman"/>
          <w:b/>
          <w:bCs/>
          <w:sz w:val="28"/>
          <w:szCs w:val="28"/>
          <w:lang w:eastAsia="fr-FR"/>
        </w:rPr>
        <w:t xml:space="preserve">source </w:t>
      </w:r>
      <w:r w:rsidRPr="00D61852">
        <w:rPr>
          <w:rFonts w:ascii="Cambria Math" w:hAnsi="Cambria Math" w:cs="Times New Roman"/>
          <w:sz w:val="28"/>
          <w:szCs w:val="28"/>
          <w:lang w:eastAsia="fr-FR"/>
        </w:rPr>
        <w:t xml:space="preserve">comme </w:t>
      </w:r>
      <w:r w:rsidRPr="00D61852">
        <w:rPr>
          <w:rFonts w:ascii="Cambria Math" w:hAnsi="Cambria Math" w:cs="Times New Roman"/>
          <w:b/>
          <w:bCs/>
          <w:sz w:val="28"/>
          <w:szCs w:val="28"/>
          <w:lang w:eastAsia="fr-FR"/>
        </w:rPr>
        <w:t xml:space="preserve">origine des dates </w:t>
      </w:r>
      <w:r w:rsidRPr="00D61852">
        <w:rPr>
          <w:rFonts w:ascii="Cambria Math" w:eastAsia="CambriaMath" w:hAnsi="Cambria Math" w:cs="CambriaMath"/>
          <w:sz w:val="28"/>
          <w:szCs w:val="28"/>
          <w:lang w:eastAsia="fr-FR"/>
        </w:rPr>
        <w:t>(</w:t>
      </w:r>
      <w:r w:rsidRPr="00D61852">
        <w:rPr>
          <w:rFonts w:ascii="Cambria Math" w:eastAsia="CambriaMath" w:hAnsi="Cambria Math" w:cs="Cambria Math"/>
          <w:sz w:val="28"/>
          <w:szCs w:val="28"/>
          <w:lang w:eastAsia="fr-FR"/>
        </w:rPr>
        <w:t>𝒕</w:t>
      </w:r>
      <w:r w:rsidRPr="00D61852">
        <w:rPr>
          <w:rFonts w:ascii="Cambria Math" w:eastAsia="CambriaMath" w:hAnsi="Cambria Math" w:cs="Cambria Math"/>
          <w:sz w:val="28"/>
          <w:szCs w:val="28"/>
          <w:vertAlign w:val="subscript"/>
          <w:lang w:eastAsia="fr-FR"/>
        </w:rPr>
        <w:t>𝑺</w:t>
      </w:r>
      <w:r w:rsidRPr="00D61852">
        <w:rPr>
          <w:rFonts w:ascii="Cambria Math" w:eastAsia="CambriaMath" w:hAnsi="Cambria Math" w:cs="CambriaMath"/>
          <w:sz w:val="28"/>
          <w:szCs w:val="28"/>
          <w:lang w:eastAsia="fr-FR"/>
        </w:rPr>
        <w:t>=</w:t>
      </w:r>
      <w:r w:rsidRPr="00D61852">
        <w:rPr>
          <w:rFonts w:ascii="Cambria Math" w:eastAsia="CambriaMath" w:hAnsi="Cambria Math" w:cs="Cambria Math"/>
          <w:sz w:val="28"/>
          <w:szCs w:val="28"/>
          <w:lang w:eastAsia="fr-FR"/>
        </w:rPr>
        <w:t>𝟎</w:t>
      </w:r>
      <w:r w:rsidRPr="00D61852">
        <w:rPr>
          <w:rFonts w:ascii="Cambria Math" w:eastAsia="CambriaMath" w:hAnsi="Cambria Math" w:cs="CambriaMath"/>
          <w:sz w:val="28"/>
          <w:szCs w:val="28"/>
          <w:lang w:eastAsia="fr-FR"/>
        </w:rPr>
        <w:t>)</w:t>
      </w:r>
      <w:r w:rsidRPr="00D61852">
        <w:rPr>
          <w:rFonts w:ascii="Cambria Math" w:hAnsi="Cambria Math" w:cs="Times New Roman"/>
          <w:sz w:val="28"/>
          <w:szCs w:val="28"/>
          <w:lang w:eastAsia="fr-FR"/>
        </w:rPr>
        <w:t>.</w:t>
      </w:r>
    </w:p>
    <w:p w:rsidR="000C2D53" w:rsidRPr="00D61852" w:rsidRDefault="000C2D53" w:rsidP="000C2D53">
      <w:pPr>
        <w:autoSpaceDE w:val="0"/>
        <w:autoSpaceDN w:val="0"/>
        <w:adjustRightInd w:val="0"/>
        <w:spacing w:line="240" w:lineRule="auto"/>
        <w:rPr>
          <w:rFonts w:ascii="Cambria Math" w:hAnsi="Cambria Math" w:cs="Times New Roman"/>
          <w:b/>
          <w:bCs/>
          <w:color w:val="000000"/>
          <w:sz w:val="28"/>
          <w:szCs w:val="28"/>
          <w:lang w:eastAsia="fr-FR"/>
        </w:rPr>
      </w:pPr>
      <w:proofErr w:type="gramStart"/>
      <w:r w:rsidRPr="00D61852">
        <w:rPr>
          <w:rFonts w:ascii="Cambria Math" w:hAnsi="Cambria Math" w:cs="Times New Roman"/>
          <w:b/>
          <w:bCs/>
          <w:color w:val="000000"/>
          <w:sz w:val="28"/>
          <w:szCs w:val="28"/>
          <w:lang w:eastAsia="fr-FR"/>
        </w:rPr>
        <w:t>a</w:t>
      </w:r>
      <w:proofErr w:type="gramEnd"/>
      <w:r w:rsidRPr="00D61852">
        <w:rPr>
          <w:rFonts w:ascii="Cambria Math" w:hAnsi="Cambria Math" w:cs="Times New Roman"/>
          <w:b/>
          <w:bCs/>
          <w:color w:val="000000"/>
          <w:sz w:val="28"/>
          <w:szCs w:val="28"/>
          <w:lang w:eastAsia="fr-FR"/>
        </w:rPr>
        <w:t>- Est-ce que la forme de la perturbation a un effet sur la vitesse de propagation?</w:t>
      </w:r>
    </w:p>
    <w:p w:rsidR="000C2D53" w:rsidRPr="00D61852" w:rsidRDefault="000C2D53" w:rsidP="000C2D53">
      <w:pPr>
        <w:autoSpaceDE w:val="0"/>
        <w:autoSpaceDN w:val="0"/>
        <w:adjustRightInd w:val="0"/>
        <w:rPr>
          <w:rFonts w:ascii="Cambria Math" w:hAnsi="Cambria Math" w:cs="Times New Roman"/>
          <w:b/>
          <w:bCs/>
          <w:color w:val="994807"/>
          <w:sz w:val="28"/>
          <w:szCs w:val="28"/>
          <w:lang w:eastAsia="fr-FR"/>
        </w:rPr>
      </w:pPr>
      <w:r w:rsidRPr="00D61852">
        <w:rPr>
          <w:rFonts w:ascii="Cambria Math" w:hAnsi="Cambria Math" w:cs="Times New Roman"/>
          <w:color w:val="0000FF"/>
          <w:sz w:val="28"/>
          <w:szCs w:val="28"/>
          <w:lang w:eastAsia="fr-FR"/>
        </w:rPr>
        <w:t xml:space="preserve">On remarque que : </w:t>
      </w:r>
      <m:oMath>
        <m:sSub>
          <m:sSubPr>
            <m:ctrlPr>
              <w:rPr>
                <w:rFonts w:ascii="Cambria Math" w:eastAsia="CambriaMath" w:hAnsi="Cambria Math" w:cs="Cambria Math"/>
                <w:i/>
                <w:color w:val="0000FF"/>
                <w:sz w:val="28"/>
                <w:szCs w:val="28"/>
                <w:lang w:eastAsia="fr-FR"/>
              </w:rPr>
            </m:ctrlPr>
          </m:sSubPr>
          <m:e>
            <m:r>
              <w:rPr>
                <w:rFonts w:ascii="Cambria Math" w:eastAsia="CambriaMath" w:hAnsi="Cambria Math" w:cs="Cambria Math"/>
                <w:color w:val="0000FF"/>
                <w:sz w:val="28"/>
                <w:szCs w:val="28"/>
                <w:lang w:eastAsia="fr-FR"/>
              </w:rPr>
              <m:t>V</m:t>
            </m:r>
          </m:e>
          <m:sub>
            <m:r>
              <w:rPr>
                <w:rFonts w:ascii="Cambria Math" w:eastAsia="CambriaMath" w:hAnsi="Cambria Math" w:cs="Cambria Math"/>
                <w:color w:val="0000FF"/>
                <w:sz w:val="28"/>
                <w:szCs w:val="28"/>
                <w:lang w:eastAsia="fr-FR"/>
              </w:rPr>
              <m:t>1</m:t>
            </m:r>
          </m:sub>
        </m:sSub>
        <m:r>
          <w:rPr>
            <w:rFonts w:ascii="Cambria Math" w:eastAsia="CambriaMath" w:hAnsi="Cambria Math" w:cs="CambriaMath"/>
            <w:color w:val="0000FF"/>
            <w:sz w:val="28"/>
            <w:szCs w:val="28"/>
            <w:lang w:eastAsia="fr-FR"/>
          </w:rPr>
          <m:t>=</m:t>
        </m:r>
        <m:sSub>
          <m:sSubPr>
            <m:ctrlPr>
              <w:rPr>
                <w:rFonts w:ascii="Cambria Math" w:eastAsia="CambriaMath" w:hAnsi="Cambria Math" w:cs="Cambria Math"/>
                <w:i/>
                <w:color w:val="0000FF"/>
                <w:sz w:val="28"/>
                <w:szCs w:val="28"/>
                <w:lang w:eastAsia="fr-FR"/>
              </w:rPr>
            </m:ctrlPr>
          </m:sSubPr>
          <m:e>
            <m:r>
              <w:rPr>
                <w:rFonts w:ascii="Cambria Math" w:eastAsia="CambriaMath" w:hAnsi="Cambria Math" w:cs="Cambria Math"/>
                <w:color w:val="0000FF"/>
                <w:sz w:val="28"/>
                <w:szCs w:val="28"/>
                <w:lang w:eastAsia="fr-FR"/>
              </w:rPr>
              <m:t>V</m:t>
            </m:r>
          </m:e>
          <m:sub>
            <m:r>
              <w:rPr>
                <w:rFonts w:ascii="Cambria Math" w:eastAsia="CambriaMath" w:hAnsi="Cambria Math" w:cs="Cambria Math"/>
                <w:color w:val="0000FF"/>
                <w:sz w:val="28"/>
                <w:szCs w:val="28"/>
                <w:lang w:eastAsia="fr-FR"/>
              </w:rPr>
              <m:t>2</m:t>
            </m:r>
          </m:sub>
        </m:sSub>
        <m:r>
          <w:rPr>
            <w:rFonts w:ascii="Cambria Math" w:eastAsia="CambriaMath" w:hAnsi="Cambria Math" w:cs="CambriaMath"/>
            <w:color w:val="0000FF"/>
            <w:sz w:val="28"/>
            <w:szCs w:val="28"/>
            <w:lang w:eastAsia="fr-FR"/>
          </w:rPr>
          <m:t>=</m:t>
        </m:r>
        <m:f>
          <m:fPr>
            <m:ctrlPr>
              <w:rPr>
                <w:rFonts w:ascii="Cambria Math" w:eastAsia="CambriaMath" w:hAnsi="Cambria Math" w:cs="Cambria Math"/>
                <w:i/>
                <w:color w:val="0000FF"/>
                <w:sz w:val="28"/>
                <w:szCs w:val="28"/>
                <w:lang w:eastAsia="fr-FR"/>
              </w:rPr>
            </m:ctrlPr>
          </m:fPr>
          <m:num>
            <m:r>
              <w:rPr>
                <w:rFonts w:ascii="Cambria Math" w:eastAsia="CambriaMath" w:hAnsi="Cambria Math" w:cs="Cambria Math"/>
                <w:color w:val="0000FF"/>
                <w:sz w:val="28"/>
                <w:szCs w:val="28"/>
                <w:lang w:eastAsia="fr-FR"/>
              </w:rPr>
              <m:t>SM</m:t>
            </m:r>
          </m:num>
          <m:den>
            <m:r>
              <w:rPr>
                <w:rFonts w:ascii="Cambria Math" w:eastAsia="CambriaMath" w:hAnsi="Cambria Math" w:cs="Cambria Math"/>
                <w:color w:val="0000FF"/>
                <w:sz w:val="28"/>
                <w:szCs w:val="28"/>
                <w:lang w:eastAsia="fr-FR"/>
              </w:rPr>
              <m:t>Δt</m:t>
            </m:r>
          </m:den>
        </m:f>
        <m:r>
          <w:rPr>
            <w:rFonts w:ascii="Cambria Math" w:eastAsia="CambriaMath" w:hAnsi="Cambria Math" w:cs="CambriaMath"/>
            <w:color w:val="0000FF"/>
            <w:sz w:val="28"/>
            <w:szCs w:val="28"/>
            <w:lang w:eastAsia="fr-FR"/>
          </w:rPr>
          <m:t>=</m:t>
        </m:r>
        <m:r>
          <w:rPr>
            <w:rFonts w:ascii="Cambria Math" w:eastAsia="CambriaMath" w:hAnsi="Cambria Math" w:cs="Cambria Math"/>
            <w:color w:val="0000FF"/>
            <w:sz w:val="28"/>
            <w:szCs w:val="28"/>
            <w:lang w:eastAsia="fr-FR"/>
          </w:rPr>
          <m:t>cte</m:t>
        </m:r>
      </m:oMath>
      <w:r w:rsidRPr="00D61852">
        <w:rPr>
          <w:rFonts w:ascii="Cambria Math" w:hAnsi="Cambria Math" w:cs="Times New Roman"/>
          <w:color w:val="0000FF"/>
          <w:sz w:val="28"/>
          <w:szCs w:val="28"/>
          <w:lang w:eastAsia="fr-FR"/>
        </w:rPr>
        <w:t>.</w:t>
      </w:r>
      <w:r w:rsidRPr="00D61852">
        <w:rPr>
          <w:rFonts w:ascii="Cambria Math" w:hAnsi="Cambria Math" w:cs="TimesNewRomanPS-BoldMT"/>
          <w:b/>
          <w:bCs/>
          <w:color w:val="994807"/>
          <w:sz w:val="28"/>
          <w:szCs w:val="28"/>
          <w:lang w:eastAsia="fr-FR"/>
        </w:rPr>
        <w:t xml:space="preserve">donc la forme de la perturbation n’a </w:t>
      </w:r>
      <w:r w:rsidRPr="00D61852">
        <w:rPr>
          <w:rFonts w:ascii="Cambria Math" w:hAnsi="Cambria Math" w:cs="Times New Roman"/>
          <w:b/>
          <w:bCs/>
          <w:color w:val="994807"/>
          <w:sz w:val="28"/>
          <w:szCs w:val="28"/>
          <w:lang w:eastAsia="fr-FR"/>
        </w:rPr>
        <w:t>pas un effet sur la vitesse de propagation.</w:t>
      </w:r>
    </w:p>
    <w:p w:rsidR="000C2D53" w:rsidRPr="00752453" w:rsidRDefault="000C2D53" w:rsidP="000C2D53">
      <w:pPr>
        <w:autoSpaceDE w:val="0"/>
        <w:autoSpaceDN w:val="0"/>
        <w:adjustRightInd w:val="0"/>
        <w:spacing w:line="240" w:lineRule="auto"/>
        <w:rPr>
          <w:rFonts w:ascii="Cambria Math" w:hAnsi="Cambria Math" w:cs="LucidaCalligraphy-Italic"/>
          <w:b/>
          <w:bCs/>
          <w:i/>
          <w:iCs/>
          <w:color w:val="7030A1"/>
          <w:sz w:val="28"/>
          <w:szCs w:val="28"/>
          <w:u w:val="single"/>
          <w:lang w:eastAsia="fr-FR"/>
        </w:rPr>
      </w:pPr>
      <w:r>
        <w:rPr>
          <w:rFonts w:ascii="Cambria Math" w:hAnsi="Cambria Math" w:cs="URWPalladioL-Roma"/>
          <w:noProof/>
          <w:sz w:val="28"/>
          <w:szCs w:val="28"/>
          <w:lang w:eastAsia="fr-FR"/>
        </w:rPr>
        <w:drawing>
          <wp:anchor distT="0" distB="0" distL="114300" distR="114300" simplePos="0" relativeHeight="251660288" behindDoc="1" locked="0" layoutInCell="1" allowOverlap="1">
            <wp:simplePos x="0" y="0"/>
            <wp:positionH relativeFrom="column">
              <wp:posOffset>3946525</wp:posOffset>
            </wp:positionH>
            <wp:positionV relativeFrom="paragraph">
              <wp:posOffset>120650</wp:posOffset>
            </wp:positionV>
            <wp:extent cx="2181860" cy="1224280"/>
            <wp:effectExtent l="0" t="0" r="8890" b="0"/>
            <wp:wrapThrough wrapText="bothSides">
              <wp:wrapPolygon edited="0">
                <wp:start x="0" y="0"/>
                <wp:lineTo x="0" y="21174"/>
                <wp:lineTo x="21499" y="21174"/>
                <wp:lineTo x="21499" y="0"/>
                <wp:lineTo x="0" y="0"/>
              </wp:wrapPolygon>
            </wp:wrapThrough>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1860" cy="1224280"/>
                    </a:xfrm>
                    <a:prstGeom prst="rect">
                      <a:avLst/>
                    </a:prstGeom>
                    <a:noFill/>
                    <a:ln>
                      <a:noFill/>
                    </a:ln>
                  </pic:spPr>
                </pic:pic>
              </a:graphicData>
            </a:graphic>
          </wp:anchor>
        </w:drawing>
      </w:r>
      <w:r w:rsidRPr="00752453">
        <w:rPr>
          <w:rFonts w:ascii="Cambria Math" w:hAnsi="Cambria Math" w:cs="LucidaCalligraphy-Italic"/>
          <w:b/>
          <w:bCs/>
          <w:i/>
          <w:iCs/>
          <w:color w:val="7030A1"/>
          <w:sz w:val="28"/>
          <w:szCs w:val="28"/>
          <w:u w:val="single"/>
          <w:lang w:eastAsia="fr-FR"/>
        </w:rPr>
        <w:t>Effet de la tension de la corde :</w:t>
      </w:r>
    </w:p>
    <w:p w:rsidR="000C2D53" w:rsidRPr="00752453" w:rsidRDefault="000C2D53" w:rsidP="000C2D53">
      <w:pPr>
        <w:autoSpaceDE w:val="0"/>
        <w:autoSpaceDN w:val="0"/>
        <w:adjustRightInd w:val="0"/>
        <w:spacing w:line="240" w:lineRule="auto"/>
        <w:rPr>
          <w:rFonts w:ascii="Cambria Math" w:hAnsi="Cambria Math" w:cs="Times New Roman"/>
          <w:color w:val="000000"/>
          <w:sz w:val="28"/>
          <w:szCs w:val="28"/>
          <w:lang w:eastAsia="fr-FR"/>
        </w:rPr>
      </w:pPr>
      <w:r w:rsidRPr="00752453">
        <w:rPr>
          <w:rFonts w:ascii="Cambria Math" w:hAnsi="Cambria Math" w:cs="Times New Roman"/>
          <w:color w:val="000000"/>
          <w:sz w:val="28"/>
          <w:szCs w:val="28"/>
          <w:lang w:eastAsia="fr-FR"/>
        </w:rPr>
        <w:t xml:space="preserve">Les </w:t>
      </w:r>
      <w:r w:rsidRPr="00752453">
        <w:rPr>
          <w:rFonts w:ascii="Cambria Math" w:hAnsi="Cambria Math" w:cs="Times New Roman"/>
          <w:b/>
          <w:bCs/>
          <w:color w:val="000000"/>
          <w:sz w:val="28"/>
          <w:szCs w:val="28"/>
          <w:lang w:eastAsia="fr-FR"/>
        </w:rPr>
        <w:t xml:space="preserve">courbes </w:t>
      </w:r>
      <w:r w:rsidRPr="00752453">
        <w:rPr>
          <w:rFonts w:ascii="Cambria Math" w:hAnsi="Cambria Math" w:cs="Times New Roman"/>
          <w:color w:val="000000"/>
          <w:sz w:val="28"/>
          <w:szCs w:val="28"/>
          <w:lang w:eastAsia="fr-FR"/>
        </w:rPr>
        <w:t xml:space="preserve">représentent les </w:t>
      </w:r>
      <w:r w:rsidRPr="00752453">
        <w:rPr>
          <w:rFonts w:ascii="Cambria Math" w:hAnsi="Cambria Math" w:cs="Times New Roman"/>
          <w:b/>
          <w:bCs/>
          <w:color w:val="000000"/>
          <w:sz w:val="28"/>
          <w:szCs w:val="28"/>
          <w:lang w:eastAsia="fr-FR"/>
        </w:rPr>
        <w:t xml:space="preserve">variations d'allongement </w:t>
      </w:r>
      <w:r w:rsidRPr="00752453">
        <w:rPr>
          <w:rFonts w:ascii="Cambria Math" w:hAnsi="Cambria Math" w:cs="Times New Roman"/>
          <w:color w:val="000000"/>
          <w:sz w:val="28"/>
          <w:szCs w:val="28"/>
          <w:lang w:eastAsia="fr-FR"/>
        </w:rPr>
        <w:t>d</w:t>
      </w:r>
      <w:r w:rsidRPr="00752453">
        <w:rPr>
          <w:rFonts w:ascii="Cambria Math" w:eastAsia="TimesNewRomanPSMT" w:hAnsi="Cambria Math" w:cs="TimesNewRomanPSMT"/>
          <w:color w:val="000000"/>
          <w:sz w:val="28"/>
          <w:szCs w:val="28"/>
          <w:lang w:eastAsia="fr-FR"/>
        </w:rPr>
        <w:t>’</w:t>
      </w:r>
      <w:r w:rsidRPr="00752453">
        <w:rPr>
          <w:rFonts w:ascii="Cambria Math" w:hAnsi="Cambria Math" w:cs="Times New Roman"/>
          <w:color w:val="000000"/>
          <w:sz w:val="28"/>
          <w:szCs w:val="28"/>
          <w:lang w:eastAsia="fr-FR"/>
        </w:rPr>
        <w:t xml:space="preserve">un </w:t>
      </w:r>
      <w:r w:rsidRPr="00752453">
        <w:rPr>
          <w:rFonts w:ascii="Cambria Math" w:hAnsi="Cambria Math" w:cs="Times New Roman"/>
          <w:b/>
          <w:bCs/>
          <w:color w:val="000000"/>
          <w:sz w:val="28"/>
          <w:szCs w:val="28"/>
          <w:lang w:eastAsia="fr-FR"/>
        </w:rPr>
        <w:t xml:space="preserve">point </w:t>
      </w:r>
      <w:r w:rsidRPr="00752453">
        <w:rPr>
          <w:rFonts w:ascii="Cambria Math" w:eastAsia="CambriaMath" w:hAnsi="Cambria Math" w:cs="Cambria Math"/>
          <w:color w:val="000000"/>
          <w:sz w:val="28"/>
          <w:szCs w:val="28"/>
          <w:lang w:eastAsia="fr-FR"/>
        </w:rPr>
        <w:t>𝑴</w:t>
      </w:r>
      <w:r w:rsidRPr="00752453">
        <w:rPr>
          <w:rFonts w:ascii="Cambria Math" w:hAnsi="Cambria Math" w:cs="Times New Roman"/>
          <w:color w:val="000000"/>
          <w:sz w:val="28"/>
          <w:szCs w:val="28"/>
          <w:lang w:eastAsia="fr-FR"/>
        </w:rPr>
        <w:t xml:space="preserve">où on modifie la </w:t>
      </w:r>
      <w:r w:rsidRPr="00752453">
        <w:rPr>
          <w:rFonts w:ascii="Cambria Math" w:hAnsi="Cambria Math" w:cs="Times New Roman"/>
          <w:b/>
          <w:bCs/>
          <w:color w:val="000000"/>
          <w:sz w:val="28"/>
          <w:szCs w:val="28"/>
          <w:lang w:eastAsia="fr-FR"/>
        </w:rPr>
        <w:t xml:space="preserve">tension </w:t>
      </w:r>
      <w:r w:rsidRPr="00752453">
        <w:rPr>
          <w:rFonts w:ascii="Cambria Math" w:hAnsi="Cambria Math" w:cs="Times New Roman"/>
          <w:color w:val="000000"/>
          <w:sz w:val="28"/>
          <w:szCs w:val="28"/>
          <w:lang w:eastAsia="fr-FR"/>
        </w:rPr>
        <w:t xml:space="preserve">de la </w:t>
      </w:r>
      <w:r w:rsidRPr="00752453">
        <w:rPr>
          <w:rFonts w:ascii="Cambria Math" w:hAnsi="Cambria Math" w:cs="Times New Roman"/>
          <w:b/>
          <w:bCs/>
          <w:color w:val="000000"/>
          <w:sz w:val="28"/>
          <w:szCs w:val="28"/>
          <w:lang w:eastAsia="fr-FR"/>
        </w:rPr>
        <w:t>corde</w:t>
      </w:r>
      <w:r w:rsidRPr="00752453">
        <w:rPr>
          <w:rFonts w:ascii="Cambria Math" w:hAnsi="Cambria Math" w:cs="Times New Roman"/>
          <w:color w:val="000000"/>
          <w:sz w:val="28"/>
          <w:szCs w:val="28"/>
          <w:lang w:eastAsia="fr-FR"/>
        </w:rPr>
        <w:t xml:space="preserve">. Avec </w:t>
      </w:r>
      <w:r w:rsidRPr="00752453">
        <w:rPr>
          <w:rFonts w:ascii="Cambria Math" w:eastAsia="CambriaMath" w:hAnsi="Cambria Math" w:cs="Cambria Math"/>
          <w:color w:val="000000"/>
          <w:sz w:val="28"/>
          <w:szCs w:val="28"/>
          <w:lang w:eastAsia="fr-FR"/>
        </w:rPr>
        <w:t>𝑺𝑴</w:t>
      </w:r>
      <w:r w:rsidRPr="00752453">
        <w:rPr>
          <w:rFonts w:ascii="Cambria Math" w:eastAsia="CambriaMath" w:hAnsi="Cambria Math" w:cs="CambriaMath"/>
          <w:color w:val="000000"/>
          <w:sz w:val="28"/>
          <w:szCs w:val="28"/>
          <w:lang w:eastAsia="fr-FR"/>
        </w:rPr>
        <w:t>=</w:t>
      </w:r>
      <w:r w:rsidRPr="00752453">
        <w:rPr>
          <w:rFonts w:ascii="Cambria Math" w:eastAsia="CambriaMath" w:hAnsi="Cambria Math" w:cs="Cambria Math"/>
          <w:color w:val="000000"/>
          <w:sz w:val="28"/>
          <w:szCs w:val="28"/>
          <w:lang w:eastAsia="fr-FR"/>
        </w:rPr>
        <w:t>𝟓𝒎</w:t>
      </w:r>
      <w:r w:rsidRPr="00752453">
        <w:rPr>
          <w:rFonts w:ascii="Cambria Math" w:hAnsi="Cambria Math" w:cs="Times New Roman"/>
          <w:color w:val="000000"/>
          <w:sz w:val="28"/>
          <w:szCs w:val="28"/>
          <w:lang w:eastAsia="fr-FR"/>
        </w:rPr>
        <w:t>.</w:t>
      </w:r>
    </w:p>
    <w:p w:rsidR="000C2D53" w:rsidRDefault="000C2D53" w:rsidP="000C2D53">
      <w:pPr>
        <w:autoSpaceDE w:val="0"/>
        <w:autoSpaceDN w:val="0"/>
        <w:adjustRightInd w:val="0"/>
        <w:rPr>
          <w:rFonts w:ascii="Cambria Math" w:hAnsi="Cambria Math" w:cs="Times New Roman"/>
          <w:b/>
          <w:bCs/>
          <w:color w:val="000000"/>
          <w:sz w:val="28"/>
          <w:szCs w:val="28"/>
          <w:lang w:eastAsia="fr-FR"/>
        </w:rPr>
      </w:pPr>
      <w:proofErr w:type="gramStart"/>
      <w:r w:rsidRPr="00752453">
        <w:rPr>
          <w:rFonts w:ascii="Cambria Math" w:hAnsi="Cambria Math" w:cs="Times New Roman"/>
          <w:b/>
          <w:bCs/>
          <w:color w:val="000000"/>
          <w:sz w:val="28"/>
          <w:szCs w:val="28"/>
          <w:lang w:eastAsia="fr-FR"/>
        </w:rPr>
        <w:t>b</w:t>
      </w:r>
      <w:proofErr w:type="gramEnd"/>
      <w:r w:rsidRPr="00752453">
        <w:rPr>
          <w:rFonts w:ascii="Cambria Math" w:hAnsi="Cambria Math" w:cs="Times New Roman"/>
          <w:b/>
          <w:bCs/>
          <w:color w:val="000000"/>
          <w:sz w:val="28"/>
          <w:szCs w:val="28"/>
          <w:lang w:eastAsia="fr-FR"/>
        </w:rPr>
        <w:t>- Est-ce que la tension de la corde a un effet sur la vitesse de propagation ?</w:t>
      </w:r>
    </w:p>
    <w:p w:rsidR="000C2D53" w:rsidRDefault="000C2D53" w:rsidP="000C2D53">
      <w:pPr>
        <w:autoSpaceDE w:val="0"/>
        <w:autoSpaceDN w:val="0"/>
        <w:adjustRightInd w:val="0"/>
        <w:rPr>
          <w:rFonts w:ascii="Cambria Math" w:hAnsi="Cambria Math" w:cs="Times New Roman"/>
          <w:b/>
          <w:bCs/>
          <w:color w:val="000000"/>
          <w:sz w:val="28"/>
          <w:szCs w:val="28"/>
          <w:lang w:eastAsia="fr-FR"/>
        </w:rPr>
      </w:pPr>
      <w:r>
        <w:rPr>
          <w:rFonts w:ascii="Cambria Math" w:hAnsi="Cambria Math" w:cs="Times New Roman"/>
          <w:b/>
          <w:bCs/>
          <w:noProof/>
          <w:color w:val="000000"/>
          <w:sz w:val="28"/>
          <w:szCs w:val="28"/>
          <w:lang w:eastAsia="fr-FR"/>
        </w:rPr>
        <w:drawing>
          <wp:inline distT="0" distB="0" distL="0" distR="0">
            <wp:extent cx="4563745" cy="787400"/>
            <wp:effectExtent l="0" t="0" r="8255"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3745" cy="787400"/>
                    </a:xfrm>
                    <a:prstGeom prst="rect">
                      <a:avLst/>
                    </a:prstGeom>
                    <a:noFill/>
                    <a:ln>
                      <a:noFill/>
                    </a:ln>
                  </pic:spPr>
                </pic:pic>
              </a:graphicData>
            </a:graphic>
          </wp:inline>
        </w:drawing>
      </w:r>
    </w:p>
    <w:p w:rsidR="000C2D53" w:rsidRPr="00F01991" w:rsidRDefault="000C2D53" w:rsidP="000C2D53">
      <w:pPr>
        <w:autoSpaceDE w:val="0"/>
        <w:autoSpaceDN w:val="0"/>
        <w:adjustRightInd w:val="0"/>
        <w:spacing w:line="240" w:lineRule="auto"/>
        <w:jc w:val="left"/>
        <w:rPr>
          <w:rFonts w:ascii="Cambria Math" w:hAnsi="Cambria Math" w:cs="Times New Roman"/>
          <w:b/>
          <w:bCs/>
          <w:color w:val="0070C1"/>
          <w:sz w:val="28"/>
          <w:szCs w:val="28"/>
          <w:lang w:eastAsia="fr-FR"/>
        </w:rPr>
      </w:pPr>
      <w:r w:rsidRPr="00F01991">
        <w:rPr>
          <w:rFonts w:ascii="Cambria Math" w:hAnsi="Cambria Math" w:cs="Times New Roman"/>
          <w:color w:val="0000FF"/>
          <w:sz w:val="28"/>
          <w:szCs w:val="28"/>
          <w:lang w:eastAsia="fr-FR"/>
        </w:rPr>
        <w:lastRenderedPageBreak/>
        <w:t xml:space="preserve">On remarque que : </w:t>
      </w:r>
      <m:oMath>
        <m:sSub>
          <m:sSubPr>
            <m:ctrlPr>
              <w:rPr>
                <w:rFonts w:ascii="Cambria Math" w:eastAsia="CambriaMath" w:hAnsi="Cambria Math" w:cs="Cambria Math"/>
                <w:i/>
                <w:color w:val="0000FF"/>
                <w:sz w:val="28"/>
                <w:szCs w:val="28"/>
                <w:lang w:eastAsia="fr-FR"/>
              </w:rPr>
            </m:ctrlPr>
          </m:sSubPr>
          <m:e>
            <m:r>
              <w:rPr>
                <w:rFonts w:ascii="Cambria Math" w:eastAsia="CambriaMath" w:hAnsi="Cambria Math" w:cs="Cambria Math"/>
                <w:color w:val="0000FF"/>
                <w:sz w:val="28"/>
                <w:szCs w:val="28"/>
                <w:lang w:eastAsia="fr-FR"/>
              </w:rPr>
              <m:t>V</m:t>
            </m:r>
          </m:e>
          <m:sub>
            <m:r>
              <w:rPr>
                <w:rFonts w:ascii="Cambria Math" w:eastAsia="CambriaMath" w:hAnsi="Cambria Math" w:cs="Cambria Math"/>
                <w:color w:val="0000FF"/>
                <w:sz w:val="28"/>
                <w:szCs w:val="28"/>
                <w:lang w:eastAsia="fr-FR"/>
              </w:rPr>
              <m:t>1</m:t>
            </m:r>
          </m:sub>
        </m:sSub>
        <m:r>
          <w:rPr>
            <w:rFonts w:ascii="Cambria Math" w:eastAsia="CambriaMath" w:hAnsi="Cambria Math" w:cs="CambriaMath"/>
            <w:color w:val="0000FF"/>
            <w:sz w:val="28"/>
            <w:szCs w:val="28"/>
            <w:lang w:eastAsia="fr-FR"/>
          </w:rPr>
          <m:t>≠</m:t>
        </m:r>
        <m:sSub>
          <m:sSubPr>
            <m:ctrlPr>
              <w:rPr>
                <w:rFonts w:ascii="Cambria Math" w:eastAsia="CambriaMath" w:hAnsi="Cambria Math" w:cs="Cambria Math"/>
                <w:i/>
                <w:color w:val="0000FF"/>
                <w:sz w:val="28"/>
                <w:szCs w:val="28"/>
                <w:lang w:eastAsia="fr-FR"/>
              </w:rPr>
            </m:ctrlPr>
          </m:sSubPr>
          <m:e>
            <m:r>
              <w:rPr>
                <w:rFonts w:ascii="Cambria Math" w:eastAsia="CambriaMath" w:hAnsi="Cambria Math" w:cs="Cambria Math"/>
                <w:color w:val="0000FF"/>
                <w:sz w:val="28"/>
                <w:szCs w:val="28"/>
                <w:lang w:eastAsia="fr-FR"/>
              </w:rPr>
              <m:t>V</m:t>
            </m:r>
          </m:e>
          <m:sub>
            <m:r>
              <w:rPr>
                <w:rFonts w:ascii="Cambria Math" w:eastAsia="CambriaMath" w:hAnsi="Cambria Math" w:cs="Cambria Math"/>
                <w:color w:val="0000FF"/>
                <w:sz w:val="28"/>
                <w:szCs w:val="28"/>
                <w:lang w:eastAsia="fr-FR"/>
              </w:rPr>
              <m:t>2</m:t>
            </m:r>
          </m:sub>
        </m:sSub>
        <w:proofErr w:type="gramStart"/>
      </m:oMath>
      <w:r w:rsidRPr="00F01991">
        <w:rPr>
          <w:rFonts w:ascii="Cambria Math" w:hAnsi="Cambria Math" w:cs="Times New Roman"/>
          <w:color w:val="0000FF"/>
          <w:sz w:val="28"/>
          <w:szCs w:val="28"/>
          <w:lang w:eastAsia="fr-FR"/>
        </w:rPr>
        <w:t>,</w:t>
      </w:r>
      <w:r w:rsidRPr="00F01991">
        <w:rPr>
          <w:rFonts w:ascii="Cambria Math" w:hAnsi="Cambria Math" w:cs="Times New Roman"/>
          <w:b/>
          <w:bCs/>
          <w:color w:val="0070C1"/>
          <w:sz w:val="28"/>
          <w:szCs w:val="28"/>
          <w:lang w:eastAsia="fr-FR"/>
        </w:rPr>
        <w:t>donc</w:t>
      </w:r>
      <w:proofErr w:type="gramEnd"/>
      <w:r w:rsidRPr="00F01991">
        <w:rPr>
          <w:rFonts w:ascii="Cambria Math" w:hAnsi="Cambria Math" w:cs="Times New Roman"/>
          <w:b/>
          <w:bCs/>
          <w:color w:val="0070C1"/>
          <w:sz w:val="28"/>
          <w:szCs w:val="28"/>
          <w:lang w:eastAsia="fr-FR"/>
        </w:rPr>
        <w:t xml:space="preserve"> la tension de la corde a un effet sur la vitessede propagation.</w:t>
      </w:r>
    </w:p>
    <w:p w:rsidR="000C2D53" w:rsidRPr="00F01991" w:rsidRDefault="000C2D53" w:rsidP="000C2D53">
      <w:pPr>
        <w:autoSpaceDE w:val="0"/>
        <w:autoSpaceDN w:val="0"/>
        <w:adjustRightInd w:val="0"/>
        <w:rPr>
          <w:rFonts w:ascii="Cambria Math" w:hAnsi="Cambria Math" w:cs="Times New Roman"/>
          <w:b/>
          <w:bCs/>
          <w:color w:val="994807"/>
          <w:sz w:val="28"/>
          <w:szCs w:val="28"/>
          <w:lang w:eastAsia="fr-FR"/>
        </w:rPr>
      </w:pPr>
      <w:r w:rsidRPr="00F01991">
        <w:rPr>
          <w:rFonts w:ascii="Cambria Math" w:hAnsi="Cambria Math" w:cs="Times New Roman"/>
          <w:color w:val="0000FF"/>
          <w:sz w:val="28"/>
          <w:szCs w:val="28"/>
          <w:lang w:eastAsia="fr-FR"/>
        </w:rPr>
        <w:t>On a</w:t>
      </w:r>
      <m:oMath>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T</m:t>
            </m:r>
          </m:e>
          <m:sub>
            <m:r>
              <m:rPr>
                <m:sty m:val="bi"/>
              </m:rPr>
              <w:rPr>
                <w:rFonts w:ascii="Cambria Math" w:eastAsia="CambriaMath" w:hAnsi="Cambria Math" w:cs="Cambria Math"/>
                <w:color w:val="0000FF"/>
                <w:sz w:val="28"/>
                <w:szCs w:val="28"/>
                <w:lang w:eastAsia="fr-FR"/>
              </w:rPr>
              <m:t>2</m:t>
            </m:r>
          </m:sub>
        </m:sSub>
        <m:r>
          <m:rPr>
            <m:sty m:val="bi"/>
          </m:rPr>
          <w:rPr>
            <w:rFonts w:ascii="Cambria Math" w:eastAsia="CambriaMath" w:hAnsi="Cambria Math" w:cs="CambriaMath"/>
            <w:color w:val="0000FF"/>
            <w:sz w:val="28"/>
            <w:szCs w:val="28"/>
            <w:lang w:eastAsia="fr-FR"/>
          </w:rPr>
          <m:t>&gt;</m:t>
        </m:r>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T</m:t>
            </m:r>
          </m:e>
          <m:sub>
            <m:r>
              <m:rPr>
                <m:sty m:val="bi"/>
              </m:rPr>
              <w:rPr>
                <w:rFonts w:ascii="Cambria Math" w:eastAsia="CambriaMath" w:hAnsi="Cambria Math" w:cs="Cambria Math"/>
                <w:color w:val="0000FF"/>
                <w:sz w:val="28"/>
                <w:szCs w:val="28"/>
                <w:lang w:eastAsia="fr-FR"/>
              </w:rPr>
              <m:t>1</m:t>
            </m:r>
          </m:sub>
        </m:sSub>
        <w:proofErr w:type="gramStart"/>
      </m:oMath>
      <w:r w:rsidRPr="00F01991">
        <w:rPr>
          <w:rFonts w:ascii="Cambria Math" w:hAnsi="Cambria Math" w:cs="Times New Roman"/>
          <w:b/>
          <w:bCs/>
          <w:color w:val="0000FF"/>
          <w:sz w:val="28"/>
          <w:szCs w:val="28"/>
          <w:lang w:eastAsia="fr-FR"/>
        </w:rPr>
        <w:t xml:space="preserve">et </w:t>
      </w:r>
      <m:oMath>
        <w:proofErr w:type="gramEnd"/>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V</m:t>
            </m:r>
          </m:e>
          <m:sub>
            <m:r>
              <m:rPr>
                <m:sty m:val="bi"/>
              </m:rPr>
              <w:rPr>
                <w:rFonts w:ascii="Cambria Math" w:eastAsia="CambriaMath" w:hAnsi="Cambria Math" w:cs="Cambria Math"/>
                <w:color w:val="0000FF"/>
                <w:sz w:val="28"/>
                <w:szCs w:val="28"/>
                <w:lang w:eastAsia="fr-FR"/>
              </w:rPr>
              <m:t>2</m:t>
            </m:r>
          </m:sub>
        </m:sSub>
        <m:r>
          <m:rPr>
            <m:sty m:val="bi"/>
          </m:rPr>
          <w:rPr>
            <w:rFonts w:ascii="Cambria Math" w:eastAsia="CambriaMath" w:hAnsi="Cambria Math" w:cs="CambriaMath"/>
            <w:color w:val="0000FF"/>
            <w:sz w:val="28"/>
            <w:szCs w:val="28"/>
            <w:lang w:eastAsia="fr-FR"/>
          </w:rPr>
          <m:t>&gt;</m:t>
        </m:r>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V</m:t>
            </m:r>
          </m:e>
          <m:sub>
            <m:r>
              <m:rPr>
                <m:sty m:val="bi"/>
              </m:rPr>
              <w:rPr>
                <w:rFonts w:ascii="Cambria Math" w:eastAsia="CambriaMath" w:hAnsi="Cambria Math" w:cs="Cambria Math"/>
                <w:color w:val="0000FF"/>
                <w:sz w:val="28"/>
                <w:szCs w:val="28"/>
                <w:lang w:eastAsia="fr-FR"/>
              </w:rPr>
              <m:t>1</m:t>
            </m:r>
          </m:sub>
        </m:sSub>
      </m:oMath>
      <w:r w:rsidRPr="00F01991">
        <w:rPr>
          <w:rFonts w:ascii="Cambria Math" w:hAnsi="Cambria Math" w:cs="Times New Roman"/>
          <w:color w:val="0000FF"/>
          <w:sz w:val="28"/>
          <w:szCs w:val="28"/>
          <w:lang w:eastAsia="fr-FR"/>
        </w:rPr>
        <w:t xml:space="preserve">, </w:t>
      </w:r>
      <w:r w:rsidRPr="00F01991">
        <w:rPr>
          <w:rFonts w:ascii="Cambria Math" w:hAnsi="Cambria Math" w:cs="Times New Roman"/>
          <w:b/>
          <w:bCs/>
          <w:color w:val="994807"/>
          <w:sz w:val="28"/>
          <w:szCs w:val="28"/>
          <w:lang w:eastAsia="fr-FR"/>
        </w:rPr>
        <w:t>donc plus la tension de la corde augmente plus lavitesse de propagation augmente.</w:t>
      </w:r>
    </w:p>
    <w:p w:rsidR="000C2D53" w:rsidRPr="00812C61" w:rsidRDefault="000C2D53" w:rsidP="000C2D53">
      <w:pPr>
        <w:autoSpaceDE w:val="0"/>
        <w:autoSpaceDN w:val="0"/>
        <w:adjustRightInd w:val="0"/>
        <w:spacing w:line="240" w:lineRule="auto"/>
        <w:jc w:val="left"/>
        <w:rPr>
          <w:rFonts w:ascii="Cambria Math" w:hAnsi="Cambria Math" w:cs="LucidaCalligraphy-Italic"/>
          <w:i/>
          <w:iCs/>
          <w:color w:val="7030A1"/>
          <w:sz w:val="28"/>
          <w:szCs w:val="28"/>
          <w:lang w:eastAsia="fr-FR"/>
        </w:rPr>
      </w:pPr>
      <w:r w:rsidRPr="00812C61">
        <w:rPr>
          <w:rFonts w:ascii="Cambria Math" w:hAnsi="Cambria Math" w:cs="LucidaCalligraphy-Italic"/>
          <w:i/>
          <w:iCs/>
          <w:color w:val="7030A1"/>
          <w:sz w:val="28"/>
          <w:szCs w:val="28"/>
          <w:lang w:eastAsia="fr-FR"/>
        </w:rPr>
        <w:t xml:space="preserve">Effet de la masse linéaire </w:t>
      </w:r>
      <w:r w:rsidRPr="00812C61">
        <w:rPr>
          <w:rFonts w:ascii="Cambria Math" w:eastAsia="CambriaMath" w:hAnsi="Cambria Math" w:cs="Cambria Math"/>
          <w:color w:val="7030A1"/>
          <w:sz w:val="28"/>
          <w:szCs w:val="28"/>
          <w:lang w:eastAsia="fr-FR"/>
        </w:rPr>
        <w:t>𝝁</w:t>
      </w:r>
      <w:r w:rsidRPr="00812C61">
        <w:rPr>
          <w:rFonts w:ascii="Cambria Math" w:hAnsi="Cambria Math" w:cs="LucidaCalligraphy-Italic"/>
          <w:i/>
          <w:iCs/>
          <w:color w:val="7030A1"/>
          <w:sz w:val="28"/>
          <w:szCs w:val="28"/>
          <w:lang w:eastAsia="fr-FR"/>
        </w:rPr>
        <w:t>:</w:t>
      </w:r>
    </w:p>
    <w:p w:rsidR="000C2D53" w:rsidRPr="00812C61" w:rsidRDefault="000C2D53" w:rsidP="000C2D53">
      <w:pPr>
        <w:autoSpaceDE w:val="0"/>
        <w:autoSpaceDN w:val="0"/>
        <w:adjustRightInd w:val="0"/>
        <w:spacing w:line="240" w:lineRule="auto"/>
        <w:jc w:val="left"/>
        <w:rPr>
          <w:rFonts w:ascii="Cambria Math" w:hAnsi="Cambria Math" w:cs="Times New Roman"/>
          <w:color w:val="000000"/>
          <w:sz w:val="28"/>
          <w:szCs w:val="28"/>
          <w:lang w:eastAsia="fr-FR"/>
        </w:rPr>
      </w:pPr>
      <w:r w:rsidRPr="00812C61">
        <w:rPr>
          <w:rFonts w:ascii="Cambria Math" w:hAnsi="Cambria Math" w:cs="Times New Roman"/>
          <w:color w:val="000000"/>
          <w:sz w:val="28"/>
          <w:szCs w:val="28"/>
          <w:lang w:eastAsia="fr-FR"/>
        </w:rPr>
        <w:t xml:space="preserve">Les </w:t>
      </w:r>
      <w:r w:rsidRPr="00812C61">
        <w:rPr>
          <w:rFonts w:ascii="Cambria Math" w:hAnsi="Cambria Math" w:cs="Times New Roman"/>
          <w:b/>
          <w:bCs/>
          <w:color w:val="000000"/>
          <w:sz w:val="28"/>
          <w:szCs w:val="28"/>
          <w:lang w:eastAsia="fr-FR"/>
        </w:rPr>
        <w:t xml:space="preserve">courbes </w:t>
      </w:r>
      <w:r w:rsidRPr="00812C61">
        <w:rPr>
          <w:rFonts w:ascii="Cambria Math" w:hAnsi="Cambria Math" w:cs="Times New Roman"/>
          <w:color w:val="000000"/>
          <w:sz w:val="28"/>
          <w:szCs w:val="28"/>
          <w:lang w:eastAsia="fr-FR"/>
        </w:rPr>
        <w:t xml:space="preserve">représentent les </w:t>
      </w:r>
      <w:r w:rsidRPr="00812C61">
        <w:rPr>
          <w:rFonts w:ascii="Cambria Math" w:hAnsi="Cambria Math" w:cs="Times New Roman"/>
          <w:b/>
          <w:bCs/>
          <w:color w:val="000000"/>
          <w:sz w:val="28"/>
          <w:szCs w:val="28"/>
          <w:lang w:eastAsia="fr-FR"/>
        </w:rPr>
        <w:t xml:space="preserve">variations d'allongement </w:t>
      </w:r>
      <w:r w:rsidRPr="00812C61">
        <w:rPr>
          <w:rFonts w:ascii="Cambria Math" w:hAnsi="Cambria Math" w:cs="Times New Roman"/>
          <w:color w:val="000000"/>
          <w:sz w:val="28"/>
          <w:szCs w:val="28"/>
          <w:lang w:eastAsia="fr-FR"/>
        </w:rPr>
        <w:t>d</w:t>
      </w:r>
      <w:r w:rsidRPr="00812C61">
        <w:rPr>
          <w:rFonts w:ascii="Cambria Math" w:eastAsia="TimesNewRomanPSMT" w:hAnsi="Cambria Math" w:cs="TimesNewRomanPSMT"/>
          <w:color w:val="000000"/>
          <w:sz w:val="28"/>
          <w:szCs w:val="28"/>
          <w:lang w:eastAsia="fr-FR"/>
        </w:rPr>
        <w:t>’</w:t>
      </w:r>
      <w:r w:rsidRPr="00812C61">
        <w:rPr>
          <w:rFonts w:ascii="Cambria Math" w:hAnsi="Cambria Math" w:cs="Times New Roman"/>
          <w:color w:val="000000"/>
          <w:sz w:val="28"/>
          <w:szCs w:val="28"/>
          <w:lang w:eastAsia="fr-FR"/>
        </w:rPr>
        <w:t xml:space="preserve">un </w:t>
      </w:r>
      <w:r w:rsidRPr="00812C61">
        <w:rPr>
          <w:rFonts w:ascii="Cambria Math" w:hAnsi="Cambria Math" w:cs="Times New Roman"/>
          <w:b/>
          <w:bCs/>
          <w:color w:val="000000"/>
          <w:sz w:val="28"/>
          <w:szCs w:val="28"/>
          <w:lang w:eastAsia="fr-FR"/>
        </w:rPr>
        <w:t xml:space="preserve">point </w:t>
      </w:r>
      <w:r w:rsidRPr="00812C61">
        <w:rPr>
          <w:rFonts w:ascii="Cambria Math" w:eastAsia="CambriaMath" w:hAnsi="Cambria Math" w:cs="Cambria Math"/>
          <w:color w:val="000000"/>
          <w:sz w:val="28"/>
          <w:szCs w:val="28"/>
          <w:lang w:eastAsia="fr-FR"/>
        </w:rPr>
        <w:t>𝑴</w:t>
      </w:r>
      <w:r w:rsidRPr="00812C61">
        <w:rPr>
          <w:rFonts w:ascii="Cambria Math" w:hAnsi="Cambria Math" w:cs="Times New Roman"/>
          <w:color w:val="000000"/>
          <w:sz w:val="28"/>
          <w:szCs w:val="28"/>
          <w:lang w:eastAsia="fr-FR"/>
        </w:rPr>
        <w:t xml:space="preserve">où on modifie seulement la </w:t>
      </w:r>
      <w:r w:rsidRPr="00812C61">
        <w:rPr>
          <w:rFonts w:ascii="Cambria Math" w:hAnsi="Cambria Math" w:cs="Times New Roman"/>
          <w:b/>
          <w:bCs/>
          <w:color w:val="000000"/>
          <w:sz w:val="28"/>
          <w:szCs w:val="28"/>
          <w:lang w:eastAsia="fr-FR"/>
        </w:rPr>
        <w:t>masse linéaire</w:t>
      </w:r>
      <w:r w:rsidRPr="00812C61">
        <w:rPr>
          <w:rFonts w:ascii="Cambria Math" w:hAnsi="Cambria Math" w:cs="Times New Roman"/>
          <w:color w:val="000000"/>
          <w:sz w:val="28"/>
          <w:szCs w:val="28"/>
          <w:lang w:eastAsia="fr-FR"/>
        </w:rPr>
        <w:t>.</w:t>
      </w:r>
    </w:p>
    <w:p w:rsidR="000C2D53" w:rsidRDefault="000C2D53" w:rsidP="000C2D53">
      <w:pPr>
        <w:autoSpaceDE w:val="0"/>
        <w:autoSpaceDN w:val="0"/>
        <w:adjustRightInd w:val="0"/>
        <w:spacing w:line="240" w:lineRule="auto"/>
        <w:jc w:val="left"/>
        <w:rPr>
          <w:rFonts w:ascii="Cambria Math" w:eastAsia="CambriaMath" w:hAnsi="Cambria Math" w:cs="CambriaMath" w:hint="eastAsia"/>
          <w:color w:val="C10000"/>
          <w:sz w:val="28"/>
          <w:szCs w:val="28"/>
          <w:lang w:eastAsia="fr-FR"/>
        </w:rPr>
      </w:pPr>
      <w:r w:rsidRPr="00812C61">
        <w:rPr>
          <w:rFonts w:ascii="Cambria Math" w:hAnsi="Cambria Math" w:cs="Times New Roman"/>
          <w:b/>
          <w:bCs/>
          <w:color w:val="000000"/>
          <w:sz w:val="28"/>
          <w:szCs w:val="28"/>
          <w:lang w:eastAsia="fr-FR"/>
        </w:rPr>
        <w:t xml:space="preserve">La masse linéaire </w:t>
      </w:r>
      <w:r w:rsidRPr="00812C61">
        <w:rPr>
          <w:rFonts w:ascii="Cambria Math" w:eastAsia="CambriaMath" w:hAnsi="Cambria Math" w:cs="Cambria Math"/>
          <w:color w:val="000000"/>
          <w:sz w:val="28"/>
          <w:szCs w:val="28"/>
          <w:lang w:eastAsia="fr-FR"/>
        </w:rPr>
        <w:t>𝝁</w:t>
      </w:r>
      <w:r w:rsidRPr="00812C61">
        <w:rPr>
          <w:rFonts w:ascii="Cambria Math" w:hAnsi="Cambria Math" w:cs="Times New Roman"/>
          <w:color w:val="000000"/>
          <w:sz w:val="28"/>
          <w:szCs w:val="28"/>
          <w:lang w:eastAsia="fr-FR"/>
        </w:rPr>
        <w:t xml:space="preserve">est définie par la relation : </w:t>
      </w:r>
      <m:oMath>
        <m:r>
          <m:rPr>
            <m:sty m:val="b"/>
          </m:rPr>
          <w:rPr>
            <w:rFonts w:ascii="Cambria Math" w:eastAsia="CambriaMath" w:hAnsi="Cambria Math" w:cs="Cambria Math"/>
            <w:color w:val="C10000"/>
            <w:sz w:val="28"/>
            <w:szCs w:val="28"/>
            <w:lang w:eastAsia="fr-FR"/>
          </w:rPr>
          <m:t>μ</m:t>
        </m:r>
        <m:r>
          <m:rPr>
            <m:sty m:val="b"/>
          </m:rPr>
          <w:rPr>
            <w:rFonts w:ascii="Cambria Math" w:eastAsia="CambriaMath" w:hAnsi="Cambria Math" w:cs="CambriaMath"/>
            <w:color w:val="C10000"/>
            <w:sz w:val="28"/>
            <w:szCs w:val="28"/>
            <w:lang w:eastAsia="fr-FR"/>
          </w:rPr>
          <m:t>=</m:t>
        </m:r>
        <m:f>
          <m:fPr>
            <m:ctrlPr>
              <w:rPr>
                <w:rFonts w:ascii="Cambria Math" w:eastAsia="CambriaMath" w:hAnsi="Cambria Math" w:cs="Cambria Math"/>
                <w:b/>
                <w:bCs/>
                <w:iCs/>
                <w:color w:val="C10000"/>
                <w:sz w:val="28"/>
                <w:szCs w:val="28"/>
                <w:lang w:eastAsia="fr-FR"/>
              </w:rPr>
            </m:ctrlPr>
          </m:fPr>
          <m:num>
            <m:r>
              <m:rPr>
                <m:sty m:val="b"/>
              </m:rPr>
              <w:rPr>
                <w:rFonts w:ascii="Cambria Math" w:eastAsia="CambriaMath" w:hAnsi="Cambria Math" w:cs="Cambria Math"/>
                <w:color w:val="C10000"/>
                <w:sz w:val="28"/>
                <w:szCs w:val="28"/>
                <w:lang w:eastAsia="fr-FR"/>
              </w:rPr>
              <m:t>m</m:t>
            </m:r>
          </m:num>
          <m:den>
            <m:r>
              <m:rPr>
                <m:sty m:val="b"/>
              </m:rPr>
              <w:rPr>
                <w:rFonts w:ascii="Cambria Math" w:eastAsia="CambriaMath" w:hAnsi="Cambria Math" w:cs="Cambria Math"/>
                <w:color w:val="C10000"/>
                <w:sz w:val="28"/>
                <w:szCs w:val="28"/>
                <w:lang w:eastAsia="fr-FR"/>
              </w:rPr>
              <m:t>l</m:t>
            </m:r>
          </m:den>
        </m:f>
      </m:oMath>
    </w:p>
    <w:p w:rsidR="000C2D53" w:rsidRPr="00812C61" w:rsidRDefault="000C2D53" w:rsidP="000C2D53">
      <w:pPr>
        <w:autoSpaceDE w:val="0"/>
        <w:autoSpaceDN w:val="0"/>
        <w:adjustRightInd w:val="0"/>
        <w:spacing w:line="240" w:lineRule="auto"/>
        <w:ind w:left="708" w:firstLine="708"/>
        <w:jc w:val="left"/>
        <w:rPr>
          <w:rFonts w:ascii="Cambria Math" w:hAnsi="Cambria Math" w:cs="Times New Roman"/>
          <w:color w:val="000000"/>
          <w:sz w:val="28"/>
          <w:szCs w:val="28"/>
          <w:lang w:eastAsia="fr-FR"/>
        </w:rPr>
      </w:pPr>
      <w:r w:rsidRPr="00812C61">
        <w:rPr>
          <w:rFonts w:ascii="Cambria Math" w:hAnsi="Cambria Math" w:cs="Times New Roman"/>
          <w:color w:val="000000"/>
          <w:sz w:val="28"/>
          <w:szCs w:val="28"/>
          <w:lang w:eastAsia="fr-FR"/>
        </w:rPr>
        <w:t>Avec</w:t>
      </w:r>
      <w:r>
        <w:rPr>
          <w:rFonts w:ascii="Cambria Math" w:hAnsi="Cambria Math" w:cs="Times New Roman"/>
          <w:color w:val="000000"/>
          <w:sz w:val="28"/>
          <w:szCs w:val="28"/>
          <w:lang w:eastAsia="fr-FR"/>
        </w:rPr>
        <w:tab/>
      </w:r>
      <w:r w:rsidRPr="00812C61">
        <w:rPr>
          <w:rFonts w:ascii="Cambria Math" w:eastAsia="CambriaMath" w:hAnsi="Cambria Math" w:cs="Cambria Math"/>
          <w:color w:val="000000"/>
          <w:sz w:val="28"/>
          <w:szCs w:val="28"/>
          <w:lang w:eastAsia="fr-FR"/>
        </w:rPr>
        <w:t>𝒎</w:t>
      </w:r>
      <w:r w:rsidRPr="00812C61">
        <w:rPr>
          <w:rFonts w:ascii="Cambria Math" w:hAnsi="Cambria Math" w:cs="Times New Roman"/>
          <w:color w:val="000000"/>
          <w:sz w:val="28"/>
          <w:szCs w:val="28"/>
          <w:lang w:eastAsia="fr-FR"/>
        </w:rPr>
        <w:t xml:space="preserve">La </w:t>
      </w:r>
      <w:r w:rsidRPr="00812C61">
        <w:rPr>
          <w:rFonts w:ascii="Cambria Math" w:hAnsi="Cambria Math" w:cs="Times New Roman"/>
          <w:b/>
          <w:bCs/>
          <w:color w:val="000000"/>
          <w:sz w:val="28"/>
          <w:szCs w:val="28"/>
          <w:lang w:eastAsia="fr-FR"/>
        </w:rPr>
        <w:t xml:space="preserve">masse </w:t>
      </w:r>
      <w:r w:rsidRPr="00812C61">
        <w:rPr>
          <w:rFonts w:ascii="Cambria Math" w:hAnsi="Cambria Math" w:cs="Times New Roman"/>
          <w:color w:val="000000"/>
          <w:sz w:val="28"/>
          <w:szCs w:val="28"/>
          <w:lang w:eastAsia="fr-FR"/>
        </w:rPr>
        <w:t xml:space="preserve">de la </w:t>
      </w:r>
      <w:r w:rsidRPr="00812C61">
        <w:rPr>
          <w:rFonts w:ascii="Cambria Math" w:hAnsi="Cambria Math" w:cs="Times New Roman"/>
          <w:b/>
          <w:bCs/>
          <w:color w:val="000000"/>
          <w:sz w:val="28"/>
          <w:szCs w:val="28"/>
          <w:lang w:eastAsia="fr-FR"/>
        </w:rPr>
        <w:t>corde</w:t>
      </w:r>
      <w:r w:rsidRPr="00812C61">
        <w:rPr>
          <w:rFonts w:ascii="Cambria Math" w:hAnsi="Cambria Math" w:cs="Times New Roman"/>
          <w:color w:val="000000"/>
          <w:sz w:val="28"/>
          <w:szCs w:val="28"/>
          <w:lang w:eastAsia="fr-FR"/>
        </w:rPr>
        <w:t>.</w:t>
      </w:r>
    </w:p>
    <w:p w:rsidR="000C2D53" w:rsidRPr="00812C61" w:rsidRDefault="000C2D53" w:rsidP="000C2D53">
      <w:pPr>
        <w:autoSpaceDE w:val="0"/>
        <w:autoSpaceDN w:val="0"/>
        <w:adjustRightInd w:val="0"/>
        <w:ind w:left="1416" w:firstLine="708"/>
        <w:rPr>
          <w:rFonts w:ascii="Cambria Math" w:hAnsi="Cambria Math" w:cs="Times New Roman"/>
          <w:color w:val="000000"/>
          <w:sz w:val="28"/>
          <w:szCs w:val="28"/>
          <w:lang w:eastAsia="fr-FR"/>
        </w:rPr>
      </w:pPr>
      <w:r w:rsidRPr="00812C61">
        <w:rPr>
          <w:rFonts w:ascii="Cambria Math" w:eastAsia="CambriaMath" w:hAnsi="Cambria Math" w:cs="Cambria Math"/>
          <w:color w:val="000000"/>
          <w:sz w:val="28"/>
          <w:szCs w:val="28"/>
          <w:lang w:eastAsia="fr-FR"/>
        </w:rPr>
        <w:t>𝒍</w:t>
      </w:r>
      <w:r w:rsidRPr="00812C61">
        <w:rPr>
          <w:rFonts w:ascii="Cambria Math" w:hAnsi="Cambria Math" w:cs="Times New Roman"/>
          <w:color w:val="000000"/>
          <w:sz w:val="28"/>
          <w:szCs w:val="28"/>
          <w:lang w:eastAsia="fr-FR"/>
        </w:rPr>
        <w:t xml:space="preserve">La </w:t>
      </w:r>
      <w:r w:rsidRPr="00812C61">
        <w:rPr>
          <w:rFonts w:ascii="Cambria Math" w:hAnsi="Cambria Math" w:cs="Times New Roman"/>
          <w:b/>
          <w:bCs/>
          <w:color w:val="000000"/>
          <w:sz w:val="28"/>
          <w:szCs w:val="28"/>
          <w:lang w:eastAsia="fr-FR"/>
        </w:rPr>
        <w:t xml:space="preserve">langueur </w:t>
      </w:r>
      <w:r w:rsidRPr="00812C61">
        <w:rPr>
          <w:rFonts w:ascii="Cambria Math" w:hAnsi="Cambria Math" w:cs="Times New Roman"/>
          <w:color w:val="000000"/>
          <w:sz w:val="28"/>
          <w:szCs w:val="28"/>
          <w:lang w:eastAsia="fr-FR"/>
        </w:rPr>
        <w:t xml:space="preserve">de la </w:t>
      </w:r>
      <w:r w:rsidRPr="00812C61">
        <w:rPr>
          <w:rFonts w:ascii="Cambria Math" w:hAnsi="Cambria Math" w:cs="Times New Roman"/>
          <w:b/>
          <w:bCs/>
          <w:color w:val="000000"/>
          <w:sz w:val="28"/>
          <w:szCs w:val="28"/>
          <w:lang w:eastAsia="fr-FR"/>
        </w:rPr>
        <w:t>corde</w:t>
      </w:r>
      <w:r w:rsidRPr="00812C61">
        <w:rPr>
          <w:rFonts w:ascii="Cambria Math" w:hAnsi="Cambria Math" w:cs="Times New Roman"/>
          <w:color w:val="000000"/>
          <w:sz w:val="28"/>
          <w:szCs w:val="28"/>
          <w:lang w:eastAsia="fr-FR"/>
        </w:rPr>
        <w:t>.</w:t>
      </w:r>
    </w:p>
    <w:p w:rsidR="000C2D53" w:rsidRDefault="000C2D53" w:rsidP="000C2D53">
      <w:pPr>
        <w:autoSpaceDE w:val="0"/>
        <w:autoSpaceDN w:val="0"/>
        <w:adjustRightInd w:val="0"/>
        <w:jc w:val="center"/>
        <w:rPr>
          <w:rFonts w:ascii="Cambria Math" w:hAnsi="Cambria Math" w:cs="Times New Roman"/>
          <w:color w:val="000000"/>
          <w:sz w:val="28"/>
          <w:szCs w:val="28"/>
          <w:lang w:eastAsia="fr-FR"/>
        </w:rPr>
      </w:pPr>
      <w:r>
        <w:rPr>
          <w:rFonts w:ascii="Cambria Math" w:hAnsi="Cambria Math" w:cs="Times New Roman"/>
          <w:noProof/>
          <w:color w:val="000000"/>
          <w:sz w:val="28"/>
          <w:szCs w:val="28"/>
          <w:lang w:eastAsia="fr-FR"/>
        </w:rPr>
        <w:drawing>
          <wp:inline distT="0" distB="0" distL="0" distR="0">
            <wp:extent cx="3116703" cy="1269241"/>
            <wp:effectExtent l="0" t="0" r="7620" b="762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7215" cy="1269450"/>
                    </a:xfrm>
                    <a:prstGeom prst="rect">
                      <a:avLst/>
                    </a:prstGeom>
                    <a:noFill/>
                    <a:ln>
                      <a:noFill/>
                    </a:ln>
                  </pic:spPr>
                </pic:pic>
              </a:graphicData>
            </a:graphic>
          </wp:inline>
        </w:drawing>
      </w:r>
    </w:p>
    <w:p w:rsidR="000C2D53" w:rsidRDefault="000C2D53" w:rsidP="000C2D53">
      <w:pPr>
        <w:autoSpaceDE w:val="0"/>
        <w:autoSpaceDN w:val="0"/>
        <w:adjustRightInd w:val="0"/>
        <w:rPr>
          <w:rFonts w:ascii="Times New Roman" w:hAnsi="Times New Roman" w:cs="Times New Roman"/>
          <w:b/>
          <w:bCs/>
          <w:sz w:val="28"/>
          <w:szCs w:val="28"/>
          <w:lang w:eastAsia="fr-FR"/>
        </w:rPr>
      </w:pPr>
      <w:proofErr w:type="gramStart"/>
      <w:r>
        <w:rPr>
          <w:rFonts w:ascii="Times New Roman" w:hAnsi="Times New Roman" w:cs="Times New Roman"/>
          <w:b/>
          <w:bCs/>
          <w:sz w:val="28"/>
          <w:szCs w:val="28"/>
          <w:lang w:eastAsia="fr-FR"/>
        </w:rPr>
        <w:t>c</w:t>
      </w:r>
      <w:proofErr w:type="gramEnd"/>
      <w:r>
        <w:rPr>
          <w:rFonts w:ascii="Times New Roman" w:hAnsi="Times New Roman" w:cs="Times New Roman"/>
          <w:b/>
          <w:bCs/>
          <w:sz w:val="28"/>
          <w:szCs w:val="28"/>
          <w:lang w:eastAsia="fr-FR"/>
        </w:rPr>
        <w:t>- Est-ce que la masse linéaire a un effet sur la vitesse de propagation ?</w:t>
      </w:r>
    </w:p>
    <w:p w:rsidR="000C2D53" w:rsidRDefault="000C2D53" w:rsidP="000C2D53">
      <w:pPr>
        <w:autoSpaceDE w:val="0"/>
        <w:autoSpaceDN w:val="0"/>
        <w:adjustRightInd w:val="0"/>
        <w:rPr>
          <w:rFonts w:ascii="Cambria Math" w:hAnsi="Cambria Math" w:cs="Times New Roman"/>
          <w:color w:val="000000"/>
          <w:sz w:val="28"/>
          <w:szCs w:val="28"/>
          <w:lang w:eastAsia="fr-FR"/>
        </w:rPr>
      </w:pPr>
      <w:r>
        <w:rPr>
          <w:rFonts w:ascii="Cambria Math" w:hAnsi="Cambria Math" w:cs="Times New Roman"/>
          <w:noProof/>
          <w:color w:val="000000"/>
          <w:sz w:val="28"/>
          <w:szCs w:val="28"/>
          <w:lang w:eastAsia="fr-FR"/>
        </w:rPr>
        <w:drawing>
          <wp:inline distT="0" distB="0" distL="0" distR="0">
            <wp:extent cx="6121021" cy="742438"/>
            <wp:effectExtent l="0" t="0" r="0" b="635"/>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742638"/>
                    </a:xfrm>
                    <a:prstGeom prst="rect">
                      <a:avLst/>
                    </a:prstGeom>
                    <a:noFill/>
                    <a:ln>
                      <a:noFill/>
                    </a:ln>
                  </pic:spPr>
                </pic:pic>
              </a:graphicData>
            </a:graphic>
          </wp:inline>
        </w:drawing>
      </w:r>
    </w:p>
    <w:p w:rsidR="000C2D53" w:rsidRPr="00812C61" w:rsidRDefault="000C2D53" w:rsidP="000C2D53">
      <w:pPr>
        <w:autoSpaceDE w:val="0"/>
        <w:autoSpaceDN w:val="0"/>
        <w:adjustRightInd w:val="0"/>
        <w:spacing w:line="240" w:lineRule="auto"/>
        <w:rPr>
          <w:rFonts w:ascii="Cambria Math" w:hAnsi="Cambria Math" w:cs="Times New Roman"/>
          <w:b/>
          <w:bCs/>
          <w:color w:val="0070C1"/>
          <w:sz w:val="28"/>
          <w:szCs w:val="28"/>
          <w:lang w:eastAsia="fr-FR"/>
        </w:rPr>
      </w:pPr>
      <w:r w:rsidRPr="00812C61">
        <w:rPr>
          <w:rFonts w:ascii="Cambria Math" w:hAnsi="Cambria Math" w:cs="Times New Roman"/>
          <w:color w:val="0000FF"/>
          <w:sz w:val="28"/>
          <w:szCs w:val="28"/>
          <w:lang w:eastAsia="fr-FR"/>
        </w:rPr>
        <w:t xml:space="preserve">On remarque </w:t>
      </w:r>
      <w:proofErr w:type="gramStart"/>
      <w:r w:rsidRPr="00812C61">
        <w:rPr>
          <w:rFonts w:ascii="Cambria Math" w:hAnsi="Cambria Math" w:cs="Times New Roman"/>
          <w:color w:val="0000FF"/>
          <w:sz w:val="28"/>
          <w:szCs w:val="28"/>
          <w:lang w:eastAsia="fr-FR"/>
        </w:rPr>
        <w:t xml:space="preserve">que </w:t>
      </w:r>
      <m:oMath>
        <w:proofErr w:type="gramEnd"/>
        <m:sSub>
          <m:sSubPr>
            <m:ctrlPr>
              <w:rPr>
                <w:rFonts w:ascii="Cambria Math" w:eastAsia="CambriaMath" w:hAnsi="Cambria Math" w:cs="Cambria Math"/>
                <w:i/>
                <w:color w:val="0000FF"/>
                <w:sz w:val="28"/>
                <w:szCs w:val="28"/>
                <w:lang w:eastAsia="fr-FR"/>
              </w:rPr>
            </m:ctrlPr>
          </m:sSubPr>
          <m:e>
            <m:r>
              <w:rPr>
                <w:rFonts w:ascii="Cambria Math" w:eastAsia="CambriaMath" w:hAnsi="Cambria Math" w:cs="Cambria Math"/>
                <w:color w:val="0000FF"/>
                <w:sz w:val="28"/>
                <w:szCs w:val="28"/>
                <w:lang w:eastAsia="fr-FR"/>
              </w:rPr>
              <m:t>V</m:t>
            </m:r>
          </m:e>
          <m:sub>
            <m:r>
              <w:rPr>
                <w:rFonts w:ascii="Cambria Math" w:eastAsia="CambriaMath" w:hAnsi="Cambria Math" w:cs="Cambria Math"/>
                <w:color w:val="0000FF"/>
                <w:sz w:val="28"/>
                <w:szCs w:val="28"/>
                <w:lang w:eastAsia="fr-FR"/>
              </w:rPr>
              <m:t>1</m:t>
            </m:r>
          </m:sub>
        </m:sSub>
        <m:r>
          <w:rPr>
            <w:rFonts w:ascii="Cambria Math" w:eastAsia="CambriaMath" w:hAnsi="Cambria Math" w:cs="CambriaMath"/>
            <w:color w:val="0000FF"/>
            <w:sz w:val="28"/>
            <w:szCs w:val="28"/>
            <w:lang w:eastAsia="fr-FR"/>
          </w:rPr>
          <m:t>≠</m:t>
        </m:r>
        <m:sSub>
          <m:sSubPr>
            <m:ctrlPr>
              <w:rPr>
                <w:rFonts w:ascii="Cambria Math" w:eastAsia="CambriaMath" w:hAnsi="Cambria Math" w:cs="Cambria Math"/>
                <w:i/>
                <w:color w:val="0000FF"/>
                <w:sz w:val="28"/>
                <w:szCs w:val="28"/>
                <w:lang w:eastAsia="fr-FR"/>
              </w:rPr>
            </m:ctrlPr>
          </m:sSubPr>
          <m:e>
            <m:r>
              <w:rPr>
                <w:rFonts w:ascii="Cambria Math" w:eastAsia="CambriaMath" w:hAnsi="Cambria Math" w:cs="Cambria Math"/>
                <w:color w:val="0000FF"/>
                <w:sz w:val="28"/>
                <w:szCs w:val="28"/>
                <w:lang w:eastAsia="fr-FR"/>
              </w:rPr>
              <m:t>V</m:t>
            </m:r>
          </m:e>
          <m:sub>
            <m:r>
              <w:rPr>
                <w:rFonts w:ascii="Cambria Math" w:eastAsia="CambriaMath" w:hAnsi="Cambria Math" w:cs="Cambria Math"/>
                <w:color w:val="0000FF"/>
                <w:sz w:val="28"/>
                <w:szCs w:val="28"/>
                <w:lang w:eastAsia="fr-FR"/>
              </w:rPr>
              <m:t>2</m:t>
            </m:r>
          </m:sub>
        </m:sSub>
      </m:oMath>
      <w:r w:rsidRPr="00812C61">
        <w:rPr>
          <w:rFonts w:ascii="Cambria Math" w:hAnsi="Cambria Math" w:cs="Times New Roman"/>
          <w:color w:val="0000FF"/>
          <w:sz w:val="28"/>
          <w:szCs w:val="28"/>
          <w:lang w:eastAsia="fr-FR"/>
        </w:rPr>
        <w:t xml:space="preserve">, </w:t>
      </w:r>
      <w:r w:rsidRPr="00812C61">
        <w:rPr>
          <w:rFonts w:ascii="Cambria Math" w:hAnsi="Cambria Math" w:cs="Times New Roman"/>
          <w:b/>
          <w:bCs/>
          <w:color w:val="0070C1"/>
          <w:sz w:val="28"/>
          <w:szCs w:val="28"/>
          <w:lang w:eastAsia="fr-FR"/>
        </w:rPr>
        <w:t xml:space="preserve">donc la masse linéaire a un effet sur la </w:t>
      </w:r>
      <w:r>
        <w:rPr>
          <w:rFonts w:ascii="Cambria Math" w:hAnsi="Cambria Math" w:cs="Times New Roman"/>
          <w:b/>
          <w:bCs/>
          <w:color w:val="0070C1"/>
          <w:sz w:val="28"/>
          <w:szCs w:val="28"/>
          <w:lang w:eastAsia="fr-FR"/>
        </w:rPr>
        <w:t>célérité</w:t>
      </w:r>
      <w:r w:rsidRPr="00812C61">
        <w:rPr>
          <w:rFonts w:ascii="Cambria Math" w:hAnsi="Cambria Math" w:cs="Times New Roman"/>
          <w:b/>
          <w:bCs/>
          <w:color w:val="0070C1"/>
          <w:sz w:val="28"/>
          <w:szCs w:val="28"/>
          <w:lang w:eastAsia="fr-FR"/>
        </w:rPr>
        <w:t>.</w:t>
      </w:r>
    </w:p>
    <w:p w:rsidR="000C2D53" w:rsidRPr="00812C61" w:rsidRDefault="000C2D53" w:rsidP="000C2D53">
      <w:pPr>
        <w:autoSpaceDE w:val="0"/>
        <w:autoSpaceDN w:val="0"/>
        <w:adjustRightInd w:val="0"/>
        <w:rPr>
          <w:rFonts w:ascii="Cambria Math" w:hAnsi="Cambria Math" w:cs="Times New Roman"/>
          <w:b/>
          <w:bCs/>
          <w:color w:val="994807"/>
          <w:sz w:val="28"/>
          <w:szCs w:val="28"/>
          <w:lang w:eastAsia="fr-FR"/>
        </w:rPr>
      </w:pPr>
      <w:r w:rsidRPr="00812C61">
        <w:rPr>
          <w:rFonts w:ascii="Cambria Math" w:hAnsi="Cambria Math" w:cs="Times New Roman"/>
          <w:color w:val="0000FF"/>
          <w:sz w:val="28"/>
          <w:szCs w:val="28"/>
          <w:lang w:eastAsia="fr-FR"/>
        </w:rPr>
        <w:t xml:space="preserve">On a </w:t>
      </w:r>
      <m:oMath>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μ</m:t>
            </m:r>
          </m:e>
          <m:sub>
            <m:r>
              <m:rPr>
                <m:sty m:val="bi"/>
              </m:rPr>
              <w:rPr>
                <w:rFonts w:ascii="Cambria Math" w:eastAsia="CambriaMath" w:hAnsi="Cambria Math" w:cs="Cambria Math"/>
                <w:color w:val="0000FF"/>
                <w:sz w:val="28"/>
                <w:szCs w:val="28"/>
                <w:lang w:eastAsia="fr-FR"/>
              </w:rPr>
              <m:t>2</m:t>
            </m:r>
          </m:sub>
        </m:sSub>
        <m:r>
          <m:rPr>
            <m:sty m:val="bi"/>
          </m:rPr>
          <w:rPr>
            <w:rFonts w:ascii="Cambria Math" w:eastAsia="CambriaMath" w:hAnsi="Cambria Math" w:cs="CambriaMath"/>
            <w:color w:val="0000FF"/>
            <w:sz w:val="28"/>
            <w:szCs w:val="28"/>
            <w:lang w:eastAsia="fr-FR"/>
          </w:rPr>
          <m:t>&gt;</m:t>
        </m:r>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μ</m:t>
            </m:r>
          </m:e>
          <m:sub>
            <m:r>
              <m:rPr>
                <m:sty m:val="bi"/>
              </m:rPr>
              <w:rPr>
                <w:rFonts w:ascii="Cambria Math" w:eastAsia="CambriaMath" w:hAnsi="Cambria Math" w:cs="Cambria Math"/>
                <w:color w:val="0000FF"/>
                <w:sz w:val="28"/>
                <w:szCs w:val="28"/>
                <w:lang w:eastAsia="fr-FR"/>
              </w:rPr>
              <m:t>1</m:t>
            </m:r>
          </m:sub>
        </m:sSub>
        <w:proofErr w:type="gramStart"/>
      </m:oMath>
      <w:r w:rsidRPr="00812C61">
        <w:rPr>
          <w:rFonts w:ascii="Cambria Math" w:hAnsi="Cambria Math" w:cs="Times New Roman"/>
          <w:color w:val="0000FF"/>
          <w:sz w:val="28"/>
          <w:szCs w:val="28"/>
          <w:lang w:eastAsia="fr-FR"/>
        </w:rPr>
        <w:t xml:space="preserve">et </w:t>
      </w:r>
      <m:oMath>
        <w:proofErr w:type="gramEnd"/>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V</m:t>
            </m:r>
          </m:e>
          <m:sub>
            <m:r>
              <m:rPr>
                <m:sty m:val="bi"/>
              </m:rPr>
              <w:rPr>
                <w:rFonts w:ascii="Cambria Math" w:eastAsia="CambriaMath" w:hAnsi="Cambria Math" w:cs="Cambria Math"/>
                <w:color w:val="0000FF"/>
                <w:sz w:val="28"/>
                <w:szCs w:val="28"/>
                <w:lang w:eastAsia="fr-FR"/>
              </w:rPr>
              <m:t>2</m:t>
            </m:r>
          </m:sub>
        </m:sSub>
        <m:r>
          <m:rPr>
            <m:sty m:val="bi"/>
          </m:rPr>
          <w:rPr>
            <w:rFonts w:ascii="Cambria Math" w:eastAsia="CambriaMath" w:hAnsi="Cambria Math" w:cs="CambriaMath"/>
            <w:color w:val="0000FF"/>
            <w:sz w:val="28"/>
            <w:szCs w:val="28"/>
            <w:lang w:eastAsia="fr-FR"/>
          </w:rPr>
          <m:t>&gt;</m:t>
        </m:r>
        <m:sSub>
          <m:sSubPr>
            <m:ctrlPr>
              <w:rPr>
                <w:rFonts w:ascii="Cambria Math" w:eastAsia="CambriaMath" w:hAnsi="Cambria Math" w:cs="Cambria Math"/>
                <w:b/>
                <w:bCs/>
                <w:i/>
                <w:color w:val="0000FF"/>
                <w:sz w:val="28"/>
                <w:szCs w:val="28"/>
                <w:lang w:eastAsia="fr-FR"/>
              </w:rPr>
            </m:ctrlPr>
          </m:sSubPr>
          <m:e>
            <m:r>
              <m:rPr>
                <m:sty m:val="bi"/>
              </m:rPr>
              <w:rPr>
                <w:rFonts w:ascii="Cambria Math" w:eastAsia="CambriaMath" w:hAnsi="Cambria Math" w:cs="Cambria Math"/>
                <w:color w:val="0000FF"/>
                <w:sz w:val="28"/>
                <w:szCs w:val="28"/>
                <w:lang w:eastAsia="fr-FR"/>
              </w:rPr>
              <m:t>V</m:t>
            </m:r>
          </m:e>
          <m:sub>
            <m:r>
              <m:rPr>
                <m:sty m:val="bi"/>
              </m:rPr>
              <w:rPr>
                <w:rFonts w:ascii="Cambria Math" w:eastAsia="CambriaMath" w:hAnsi="Cambria Math" w:cs="Cambria Math"/>
                <w:color w:val="0000FF"/>
                <w:sz w:val="28"/>
                <w:szCs w:val="28"/>
                <w:lang w:eastAsia="fr-FR"/>
              </w:rPr>
              <m:t>1</m:t>
            </m:r>
          </m:sub>
        </m:sSub>
      </m:oMath>
      <w:r w:rsidRPr="00812C61">
        <w:rPr>
          <w:rFonts w:ascii="Cambria Math" w:hAnsi="Cambria Math" w:cs="Times New Roman"/>
          <w:color w:val="0000FF"/>
          <w:sz w:val="28"/>
          <w:szCs w:val="28"/>
          <w:lang w:eastAsia="fr-FR"/>
        </w:rPr>
        <w:t xml:space="preserve">, </w:t>
      </w:r>
      <w:r w:rsidRPr="00812C61">
        <w:rPr>
          <w:rFonts w:ascii="Cambria Math" w:hAnsi="Cambria Math" w:cs="Times New Roman"/>
          <w:b/>
          <w:bCs/>
          <w:color w:val="994807"/>
          <w:sz w:val="28"/>
          <w:szCs w:val="28"/>
          <w:lang w:eastAsia="fr-FR"/>
        </w:rPr>
        <w:t xml:space="preserve">donc plus la </w:t>
      </w:r>
      <w:r w:rsidRPr="00812C61">
        <w:rPr>
          <w:rFonts w:ascii="Cambria Math" w:hAnsi="Cambria Math" w:cs="TimesNewRomanPS-BoldMT"/>
          <w:b/>
          <w:bCs/>
          <w:color w:val="994807"/>
          <w:sz w:val="28"/>
          <w:szCs w:val="28"/>
          <w:lang w:eastAsia="fr-FR"/>
        </w:rPr>
        <w:t xml:space="preserve">masse linéaire </w:t>
      </w:r>
      <w:r w:rsidRPr="00812C61">
        <w:rPr>
          <w:rFonts w:ascii="Cambria Math" w:hAnsi="Cambria Math" w:cs="Times New Roman"/>
          <w:b/>
          <w:bCs/>
          <w:color w:val="994807"/>
          <w:sz w:val="28"/>
          <w:szCs w:val="28"/>
          <w:lang w:eastAsia="fr-FR"/>
        </w:rPr>
        <w:t xml:space="preserve">augmente la </w:t>
      </w:r>
      <w:r>
        <w:rPr>
          <w:rFonts w:ascii="Cambria Math" w:hAnsi="Cambria Math" w:cs="Times New Roman"/>
          <w:b/>
          <w:bCs/>
          <w:color w:val="994807"/>
          <w:sz w:val="28"/>
          <w:szCs w:val="28"/>
          <w:lang w:eastAsia="fr-FR"/>
        </w:rPr>
        <w:t>célérité</w:t>
      </w:r>
      <w:r w:rsidRPr="00812C61">
        <w:rPr>
          <w:rFonts w:ascii="Cambria Math" w:hAnsi="Cambria Math" w:cs="TimesNewRomanPS-BoldMT"/>
          <w:b/>
          <w:bCs/>
          <w:color w:val="994807"/>
          <w:sz w:val="28"/>
          <w:szCs w:val="28"/>
          <w:lang w:eastAsia="fr-FR"/>
        </w:rPr>
        <w:t>démunie</w:t>
      </w:r>
      <w:r w:rsidRPr="00812C61">
        <w:rPr>
          <w:rFonts w:ascii="Cambria Math" w:hAnsi="Cambria Math" w:cs="Times New Roman"/>
          <w:b/>
          <w:bCs/>
          <w:color w:val="994807"/>
          <w:sz w:val="28"/>
          <w:szCs w:val="28"/>
          <w:lang w:eastAsia="fr-FR"/>
        </w:rPr>
        <w:t>.</w:t>
      </w:r>
    </w:p>
    <w:p w:rsidR="000C2D53" w:rsidRPr="00FF59C1" w:rsidRDefault="000C2D53" w:rsidP="000C2D53">
      <w:pPr>
        <w:shd w:val="clear" w:color="auto" w:fill="E5DFEC" w:themeFill="accent4" w:themeFillTint="33"/>
        <w:autoSpaceDE w:val="0"/>
        <w:autoSpaceDN w:val="0"/>
        <w:adjustRightInd w:val="0"/>
        <w:rPr>
          <w:rFonts w:ascii="Cambria Math" w:hAnsi="Cambria Math" w:cs="ScriptMTBold"/>
          <w:b/>
          <w:bCs/>
          <w:color w:val="000000"/>
          <w:sz w:val="28"/>
          <w:szCs w:val="28"/>
          <w:lang w:eastAsia="fr-FR"/>
        </w:rPr>
      </w:pPr>
      <w:r w:rsidRPr="00FF59C1">
        <w:rPr>
          <w:rFonts w:ascii="Cambria Math" w:hAnsi="Cambria Math" w:cs="LucidaCalligraphy-Italic"/>
          <w:b/>
          <w:bCs/>
          <w:i/>
          <w:iCs/>
          <w:color w:val="7030A1"/>
          <w:sz w:val="28"/>
          <w:szCs w:val="28"/>
          <w:lang w:eastAsia="fr-FR"/>
        </w:rPr>
        <w:t xml:space="preserve">Résumé </w:t>
      </w:r>
      <w:proofErr w:type="gramStart"/>
      <w:r w:rsidRPr="00FF59C1">
        <w:rPr>
          <w:rFonts w:ascii="Cambria Math" w:hAnsi="Cambria Math" w:cs="LucidaCalligraphy-Italic"/>
          <w:b/>
          <w:bCs/>
          <w:i/>
          <w:iCs/>
          <w:color w:val="7030A1"/>
          <w:sz w:val="28"/>
          <w:szCs w:val="28"/>
          <w:lang w:eastAsia="fr-FR"/>
        </w:rPr>
        <w:t>:</w:t>
      </w:r>
      <w:r w:rsidRPr="00FF59C1">
        <w:rPr>
          <w:rFonts w:ascii="Cambria Math" w:hAnsi="Cambria Math" w:cs="ScriptMTBold"/>
          <w:b/>
          <w:bCs/>
          <w:color w:val="000000"/>
          <w:sz w:val="28"/>
          <w:szCs w:val="28"/>
          <w:lang w:eastAsia="fr-FR"/>
        </w:rPr>
        <w:t>Pour</w:t>
      </w:r>
      <w:proofErr w:type="gramEnd"/>
      <w:r w:rsidRPr="00FF59C1">
        <w:rPr>
          <w:rFonts w:ascii="Cambria Math" w:hAnsi="Cambria Math" w:cs="ScriptMTBold"/>
          <w:b/>
          <w:bCs/>
          <w:color w:val="000000"/>
          <w:sz w:val="28"/>
          <w:szCs w:val="28"/>
          <w:lang w:eastAsia="fr-FR"/>
        </w:rPr>
        <w:t xml:space="preserve"> un </w:t>
      </w:r>
      <w:r w:rsidRPr="00FF59C1">
        <w:rPr>
          <w:rFonts w:ascii="Cambria Math" w:hAnsi="Cambria Math" w:cs="ScriptMTBold"/>
          <w:b/>
          <w:bCs/>
          <w:color w:val="0070C1"/>
          <w:sz w:val="28"/>
          <w:szCs w:val="28"/>
          <w:lang w:eastAsia="fr-FR"/>
        </w:rPr>
        <w:t>milieu homogène</w:t>
      </w:r>
      <w:r w:rsidRPr="00FF59C1">
        <w:rPr>
          <w:rFonts w:ascii="Cambria Math" w:hAnsi="Cambria Math" w:cs="ScriptMTBold"/>
          <w:b/>
          <w:bCs/>
          <w:color w:val="000000"/>
          <w:sz w:val="28"/>
          <w:szCs w:val="28"/>
          <w:lang w:eastAsia="fr-FR"/>
        </w:rPr>
        <w:t xml:space="preserve">, la </w:t>
      </w:r>
      <w:r w:rsidRPr="00FF59C1">
        <w:rPr>
          <w:rFonts w:ascii="Cambria Math" w:hAnsi="Cambria Math" w:cs="ScriptMTBold"/>
          <w:b/>
          <w:bCs/>
          <w:color w:val="C10000"/>
          <w:sz w:val="28"/>
          <w:szCs w:val="28"/>
          <w:lang w:eastAsia="fr-FR"/>
        </w:rPr>
        <w:t xml:space="preserve">célérité </w:t>
      </w:r>
      <w:r w:rsidRPr="00FF59C1">
        <w:rPr>
          <w:rFonts w:ascii="Cambria Math" w:hAnsi="Cambria Math" w:cs="ScriptMTBold"/>
          <w:b/>
          <w:bCs/>
          <w:color w:val="000000"/>
          <w:sz w:val="28"/>
          <w:szCs w:val="28"/>
          <w:lang w:eastAsia="fr-FR"/>
        </w:rPr>
        <w:t xml:space="preserve">d’une onde est </w:t>
      </w:r>
      <w:r w:rsidRPr="00FF59C1">
        <w:rPr>
          <w:rFonts w:ascii="Cambria Math" w:hAnsi="Cambria Math" w:cs="ScriptMTBold"/>
          <w:b/>
          <w:bCs/>
          <w:color w:val="C10000"/>
          <w:sz w:val="28"/>
          <w:szCs w:val="28"/>
          <w:lang w:eastAsia="fr-FR"/>
        </w:rPr>
        <w:t xml:space="preserve">constante </w:t>
      </w:r>
      <w:r w:rsidRPr="00FF59C1">
        <w:rPr>
          <w:rFonts w:ascii="Cambria Math" w:hAnsi="Cambria Math" w:cs="ScriptMTBold"/>
          <w:b/>
          <w:bCs/>
          <w:color w:val="000000"/>
          <w:sz w:val="28"/>
          <w:szCs w:val="28"/>
          <w:lang w:eastAsia="fr-FR"/>
        </w:rPr>
        <w:t xml:space="preserve">et </w:t>
      </w:r>
      <w:r w:rsidRPr="00FF59C1">
        <w:rPr>
          <w:rFonts w:ascii="Cambria Math" w:hAnsi="Cambria Math" w:cs="ScriptMTBold"/>
          <w:b/>
          <w:bCs/>
          <w:color w:val="C10000"/>
          <w:sz w:val="28"/>
          <w:szCs w:val="28"/>
          <w:lang w:eastAsia="fr-FR"/>
        </w:rPr>
        <w:t xml:space="preserve">indépendante </w:t>
      </w:r>
      <w:r w:rsidRPr="00FF59C1">
        <w:rPr>
          <w:rFonts w:ascii="Cambria Math" w:hAnsi="Cambria Math" w:cs="ScriptMTBold"/>
          <w:b/>
          <w:bCs/>
          <w:color w:val="000000"/>
          <w:sz w:val="28"/>
          <w:szCs w:val="28"/>
          <w:lang w:eastAsia="fr-FR"/>
        </w:rPr>
        <w:t xml:space="preserve">de la </w:t>
      </w:r>
      <w:r w:rsidRPr="00FF59C1">
        <w:rPr>
          <w:rFonts w:ascii="Cambria Math" w:hAnsi="Cambria Math" w:cs="ScriptMTBold"/>
          <w:b/>
          <w:bCs/>
          <w:color w:val="FF00FF"/>
          <w:sz w:val="28"/>
          <w:szCs w:val="28"/>
          <w:lang w:eastAsia="fr-FR"/>
        </w:rPr>
        <w:t xml:space="preserve">forme </w:t>
      </w:r>
      <w:r w:rsidRPr="00FF59C1">
        <w:rPr>
          <w:rFonts w:ascii="Cambria Math" w:hAnsi="Cambria Math" w:cs="ScriptMTBold"/>
          <w:b/>
          <w:bCs/>
          <w:color w:val="000000"/>
          <w:sz w:val="28"/>
          <w:szCs w:val="28"/>
          <w:lang w:eastAsia="fr-FR"/>
        </w:rPr>
        <w:t xml:space="preserve">de la perturbation. Tandis qu’elle dépend de la </w:t>
      </w:r>
      <w:r w:rsidRPr="00FF59C1">
        <w:rPr>
          <w:rFonts w:ascii="Cambria Math" w:hAnsi="Cambria Math" w:cs="ScriptMTBold"/>
          <w:b/>
          <w:bCs/>
          <w:color w:val="FF00FF"/>
          <w:sz w:val="28"/>
          <w:szCs w:val="28"/>
          <w:lang w:eastAsia="fr-FR"/>
        </w:rPr>
        <w:t xml:space="preserve">nature du milieu </w:t>
      </w:r>
      <w:r w:rsidRPr="00FF59C1">
        <w:rPr>
          <w:rFonts w:ascii="Cambria Math" w:hAnsi="Cambria Math" w:cs="ScriptMTBold"/>
          <w:b/>
          <w:bCs/>
          <w:color w:val="000000"/>
          <w:sz w:val="28"/>
          <w:szCs w:val="28"/>
          <w:lang w:eastAsia="fr-FR"/>
        </w:rPr>
        <w:t xml:space="preserve">: son </w:t>
      </w:r>
      <w:r w:rsidRPr="00FF59C1">
        <w:rPr>
          <w:rFonts w:ascii="Cambria Math" w:hAnsi="Cambria Math" w:cs="ScriptMTBold"/>
          <w:b/>
          <w:bCs/>
          <w:color w:val="E56D0A"/>
          <w:sz w:val="28"/>
          <w:szCs w:val="28"/>
          <w:lang w:eastAsia="fr-FR"/>
        </w:rPr>
        <w:t>élasticité</w:t>
      </w:r>
      <w:r w:rsidRPr="00FF59C1">
        <w:rPr>
          <w:rFonts w:ascii="Cambria Math" w:hAnsi="Cambria Math" w:cs="ScriptMTBold"/>
          <w:b/>
          <w:bCs/>
          <w:color w:val="000000"/>
          <w:sz w:val="28"/>
          <w:szCs w:val="28"/>
          <w:lang w:eastAsia="fr-FR"/>
        </w:rPr>
        <w:t xml:space="preserve">, son </w:t>
      </w:r>
      <w:r w:rsidRPr="00FF59C1">
        <w:rPr>
          <w:rFonts w:ascii="Cambria Math" w:hAnsi="Cambria Math" w:cs="ScriptMTBold"/>
          <w:b/>
          <w:bCs/>
          <w:color w:val="E56D0A"/>
          <w:sz w:val="28"/>
          <w:szCs w:val="28"/>
          <w:lang w:eastAsia="fr-FR"/>
        </w:rPr>
        <w:t xml:space="preserve">inertie </w:t>
      </w:r>
      <w:r w:rsidRPr="00FF59C1">
        <w:rPr>
          <w:rFonts w:ascii="Cambria Math" w:hAnsi="Cambria Math" w:cs="ScriptMTBold"/>
          <w:b/>
          <w:bCs/>
          <w:color w:val="000000"/>
          <w:sz w:val="28"/>
          <w:szCs w:val="28"/>
          <w:lang w:eastAsia="fr-FR"/>
        </w:rPr>
        <w:t xml:space="preserve">et de sa </w:t>
      </w:r>
      <w:r w:rsidRPr="00FF59C1">
        <w:rPr>
          <w:rFonts w:ascii="Cambria Math" w:hAnsi="Cambria Math" w:cs="ScriptMTBold"/>
          <w:b/>
          <w:bCs/>
          <w:color w:val="E56D0A"/>
          <w:sz w:val="28"/>
          <w:szCs w:val="28"/>
          <w:lang w:eastAsia="fr-FR"/>
        </w:rPr>
        <w:t>température</w:t>
      </w:r>
      <w:r w:rsidRPr="00FF59C1">
        <w:rPr>
          <w:rFonts w:ascii="Cambria Math" w:hAnsi="Cambria Math" w:cs="ScriptMTBold"/>
          <w:b/>
          <w:bCs/>
          <w:color w:val="000000"/>
          <w:sz w:val="28"/>
          <w:szCs w:val="28"/>
          <w:lang w:eastAsia="fr-FR"/>
        </w:rPr>
        <w:t>.</w:t>
      </w:r>
    </w:p>
    <w:p w:rsidR="000C2D53" w:rsidRDefault="000C2D53" w:rsidP="000C2D53">
      <w:pPr>
        <w:pStyle w:val="Paragraphedeliste"/>
        <w:numPr>
          <w:ilvl w:val="0"/>
          <w:numId w:val="24"/>
        </w:numPr>
        <w:tabs>
          <w:tab w:val="left" w:pos="284"/>
        </w:tabs>
        <w:autoSpaceDE w:val="0"/>
        <w:autoSpaceDN w:val="0"/>
        <w:adjustRightInd w:val="0"/>
        <w:spacing w:line="240" w:lineRule="auto"/>
        <w:ind w:left="0" w:firstLine="0"/>
        <w:rPr>
          <w:rFonts w:ascii="Cambria Math" w:eastAsia="Wingdings-Regular" w:hAnsi="Cambria Math" w:cs="Times New Roman" w:hint="eastAsia"/>
          <w:color w:val="000000"/>
          <w:sz w:val="28"/>
          <w:szCs w:val="28"/>
          <w:lang w:eastAsia="fr-FR"/>
        </w:rPr>
      </w:pPr>
      <w:r w:rsidRPr="00FD6C35">
        <w:rPr>
          <w:rFonts w:ascii="Cambria Math" w:eastAsia="Wingdings-Regular" w:hAnsi="Cambria Math" w:cs="Times New Roman"/>
          <w:color w:val="000000"/>
          <w:sz w:val="28"/>
          <w:szCs w:val="28"/>
          <w:lang w:eastAsia="fr-FR"/>
        </w:rPr>
        <w:t xml:space="preserve"> La </w:t>
      </w:r>
      <w:r w:rsidRPr="00FD6C35">
        <w:rPr>
          <w:rFonts w:ascii="Cambria Math" w:eastAsia="Wingdings-Regular" w:hAnsi="Cambria Math" w:cs="Times New Roman"/>
          <w:b/>
          <w:bCs/>
          <w:color w:val="000000"/>
          <w:sz w:val="28"/>
          <w:szCs w:val="28"/>
          <w:lang w:eastAsia="fr-FR"/>
        </w:rPr>
        <w:t xml:space="preserve">célérité </w:t>
      </w:r>
      <w:r w:rsidRPr="00FD6C35">
        <w:rPr>
          <w:rFonts w:ascii="Cambria Math" w:eastAsia="TimesNewRomanPSMT" w:hAnsi="Cambria Math" w:cs="TimesNewRomanPSMT"/>
          <w:color w:val="000000"/>
          <w:sz w:val="28"/>
          <w:szCs w:val="28"/>
          <w:lang w:eastAsia="fr-FR"/>
        </w:rPr>
        <w:t xml:space="preserve">d’une </w:t>
      </w:r>
      <w:r w:rsidRPr="00FD6C35">
        <w:rPr>
          <w:rFonts w:ascii="Cambria Math" w:eastAsia="Wingdings-Regular" w:hAnsi="Cambria Math" w:cs="Times New Roman"/>
          <w:b/>
          <w:bCs/>
          <w:color w:val="000000"/>
          <w:sz w:val="28"/>
          <w:szCs w:val="28"/>
          <w:lang w:eastAsia="fr-FR"/>
        </w:rPr>
        <w:t xml:space="preserve">onde </w:t>
      </w:r>
      <w:r w:rsidRPr="00FD6C35">
        <w:rPr>
          <w:rFonts w:ascii="Cambria Math" w:eastAsia="TimesNewRomanPSMT" w:hAnsi="Cambria Math" w:cs="TimesNewRomanPSMT"/>
          <w:color w:val="000000"/>
          <w:sz w:val="28"/>
          <w:szCs w:val="28"/>
          <w:lang w:eastAsia="fr-FR"/>
        </w:rPr>
        <w:t xml:space="preserve">le long d’une </w:t>
      </w:r>
      <w:r w:rsidRPr="00FD6C35">
        <w:rPr>
          <w:rFonts w:ascii="Cambria Math" w:eastAsia="Wingdings-Regular" w:hAnsi="Cambria Math" w:cs="Times New Roman"/>
          <w:b/>
          <w:bCs/>
          <w:color w:val="000000"/>
          <w:sz w:val="28"/>
          <w:szCs w:val="28"/>
          <w:lang w:eastAsia="fr-FR"/>
        </w:rPr>
        <w:t xml:space="preserve">corde </w:t>
      </w:r>
      <w:r w:rsidRPr="00FD6C35">
        <w:rPr>
          <w:rFonts w:ascii="Cambria Math" w:eastAsia="Wingdings-Regular" w:hAnsi="Cambria Math" w:cs="Times New Roman"/>
          <w:color w:val="000000"/>
          <w:sz w:val="28"/>
          <w:szCs w:val="28"/>
          <w:lang w:eastAsia="fr-FR"/>
        </w:rPr>
        <w:t xml:space="preserve">est donnée par : </w:t>
      </w:r>
      <m:oMath>
        <m:r>
          <w:rPr>
            <w:rFonts w:ascii="Cambria Math" w:eastAsia="CambriaMath" w:hAnsi="Cambria Math" w:cs="Cambria Math"/>
            <w:color w:val="FF0000"/>
            <w:sz w:val="28"/>
            <w:szCs w:val="28"/>
            <w:lang w:eastAsia="fr-FR"/>
          </w:rPr>
          <m:t>V</m:t>
        </m:r>
        <m:r>
          <w:rPr>
            <w:rFonts w:ascii="Cambria Math" w:eastAsia="CambriaMath" w:hAnsi="Cambria Math" w:cs="CambriaMath"/>
            <w:color w:val="FF0000"/>
            <w:sz w:val="28"/>
            <w:szCs w:val="28"/>
            <w:lang w:eastAsia="fr-FR"/>
          </w:rPr>
          <m:t>=</m:t>
        </m:r>
        <m:rad>
          <m:radPr>
            <m:degHide m:val="on"/>
            <m:ctrlPr>
              <w:rPr>
                <w:rFonts w:ascii="Cambria Math" w:eastAsia="CambriaMath" w:hAnsi="Cambria Math" w:cs="CambriaMath"/>
                <w:i/>
                <w:color w:val="FF0000"/>
                <w:sz w:val="28"/>
                <w:szCs w:val="28"/>
                <w:lang w:eastAsia="fr-FR"/>
              </w:rPr>
            </m:ctrlPr>
          </m:radPr>
          <m:deg/>
          <m:e>
            <m:f>
              <m:fPr>
                <m:ctrlPr>
                  <w:rPr>
                    <w:rFonts w:ascii="Cambria Math" w:eastAsia="CambriaMath" w:hAnsi="Cambria Math" w:cs="Cambria Math"/>
                    <w:i/>
                    <w:color w:val="FF0000"/>
                    <w:sz w:val="28"/>
                    <w:szCs w:val="28"/>
                    <w:lang w:eastAsia="fr-FR"/>
                  </w:rPr>
                </m:ctrlPr>
              </m:fPr>
              <m:num>
                <m:r>
                  <w:rPr>
                    <w:rFonts w:ascii="Cambria Math" w:eastAsia="CambriaMath" w:hAnsi="Cambria Math" w:cs="Cambria Math"/>
                    <w:color w:val="FF0000"/>
                    <w:sz w:val="28"/>
                    <w:szCs w:val="28"/>
                    <w:lang w:eastAsia="fr-FR"/>
                  </w:rPr>
                  <m:t>F</m:t>
                </m:r>
              </m:num>
              <m:den>
                <m:r>
                  <w:rPr>
                    <w:rFonts w:ascii="Cambria Math" w:eastAsia="CambriaMath" w:hAnsi="Cambria Math" w:cs="Cambria Math"/>
                    <w:color w:val="FF0000"/>
                    <w:sz w:val="28"/>
                    <w:szCs w:val="28"/>
                    <w:lang w:eastAsia="fr-FR"/>
                  </w:rPr>
                  <m:t>μ</m:t>
                </m:r>
              </m:den>
            </m:f>
          </m:e>
        </m:rad>
      </m:oMath>
      <w:r w:rsidRPr="00FD6C35">
        <w:rPr>
          <w:rFonts w:ascii="Cambria Math" w:eastAsia="Wingdings-Regular" w:hAnsi="Cambria Math" w:cs="Times New Roman"/>
          <w:color w:val="000000"/>
          <w:sz w:val="28"/>
          <w:szCs w:val="28"/>
          <w:lang w:eastAsia="fr-FR"/>
        </w:rPr>
        <w:t xml:space="preserve">où </w:t>
      </w:r>
      <w:r w:rsidRPr="00FD6C35">
        <w:rPr>
          <w:rFonts w:ascii="Cambria Math" w:eastAsia="CambriaMath" w:hAnsi="Cambria Math" w:cs="Cambria Math"/>
          <w:color w:val="FF0000"/>
          <w:sz w:val="28"/>
          <w:szCs w:val="28"/>
          <w:lang w:eastAsia="fr-FR"/>
        </w:rPr>
        <w:t>𝑭</w:t>
      </w:r>
      <w:r w:rsidRPr="00FD6C35">
        <w:rPr>
          <w:rFonts w:ascii="Cambria Math" w:eastAsia="Wingdings-Regular" w:hAnsi="Cambria Math" w:cs="Times New Roman"/>
          <w:color w:val="000000"/>
          <w:sz w:val="28"/>
          <w:szCs w:val="28"/>
          <w:lang w:eastAsia="fr-FR"/>
        </w:rPr>
        <w:t xml:space="preserve">est la </w:t>
      </w:r>
      <w:r w:rsidRPr="00FD6C35">
        <w:rPr>
          <w:rFonts w:ascii="Cambria Math" w:eastAsia="Wingdings-Regular" w:hAnsi="Cambria Math" w:cs="Times New Roman"/>
          <w:b/>
          <w:bCs/>
          <w:color w:val="000000"/>
          <w:sz w:val="28"/>
          <w:szCs w:val="28"/>
          <w:lang w:eastAsia="fr-FR"/>
        </w:rPr>
        <w:t xml:space="preserve">tension </w:t>
      </w:r>
      <w:r w:rsidRPr="00FD6C35">
        <w:rPr>
          <w:rFonts w:ascii="Cambria Math" w:eastAsia="Wingdings-Regular" w:hAnsi="Cambria Math" w:cs="Times New Roman"/>
          <w:color w:val="000000"/>
          <w:sz w:val="28"/>
          <w:szCs w:val="28"/>
          <w:lang w:eastAsia="fr-FR"/>
        </w:rPr>
        <w:t xml:space="preserve">de la </w:t>
      </w:r>
      <w:r w:rsidRPr="00FD6C35">
        <w:rPr>
          <w:rFonts w:ascii="Cambria Math" w:eastAsia="Wingdings-Regular" w:hAnsi="Cambria Math" w:cs="Times New Roman"/>
          <w:b/>
          <w:bCs/>
          <w:color w:val="000000"/>
          <w:sz w:val="28"/>
          <w:szCs w:val="28"/>
          <w:lang w:eastAsia="fr-FR"/>
        </w:rPr>
        <w:t xml:space="preserve">corde </w:t>
      </w:r>
      <w:r w:rsidRPr="00FD6C35">
        <w:rPr>
          <w:rFonts w:ascii="Cambria Math" w:eastAsia="Wingdings-Regular" w:hAnsi="Cambria Math" w:cs="Times New Roman"/>
          <w:color w:val="000000"/>
          <w:sz w:val="28"/>
          <w:szCs w:val="28"/>
          <w:lang w:eastAsia="fr-FR"/>
        </w:rPr>
        <w:t xml:space="preserve">et </w:t>
      </w:r>
      <m:oMath>
        <m:r>
          <m:rPr>
            <m:sty m:val="b"/>
          </m:rPr>
          <w:rPr>
            <w:rFonts w:ascii="Cambria Math" w:eastAsia="CambriaMath" w:hAnsi="Cambria Math" w:cs="Cambria Math"/>
            <w:color w:val="C10000"/>
            <w:sz w:val="32"/>
            <w:szCs w:val="32"/>
            <w:lang w:eastAsia="fr-FR"/>
          </w:rPr>
          <m:t>μ</m:t>
        </m:r>
        <m:r>
          <m:rPr>
            <m:sty m:val="b"/>
          </m:rPr>
          <w:rPr>
            <w:rFonts w:ascii="Cambria Math" w:eastAsia="CambriaMath" w:hAnsi="Cambria Math" w:cs="CambriaMath"/>
            <w:color w:val="C10000"/>
            <w:sz w:val="32"/>
            <w:szCs w:val="30"/>
            <w:lang w:eastAsia="fr-FR"/>
          </w:rPr>
          <m:t>=</m:t>
        </m:r>
        <m:f>
          <m:fPr>
            <m:ctrlPr>
              <w:rPr>
                <w:rFonts w:ascii="Cambria Math" w:eastAsia="CambriaMath" w:hAnsi="Cambria Math" w:cs="Cambria Math"/>
                <w:b/>
                <w:bCs/>
                <w:iCs/>
                <w:color w:val="C10000"/>
                <w:sz w:val="32"/>
                <w:szCs w:val="32"/>
                <w:lang w:eastAsia="fr-FR"/>
              </w:rPr>
            </m:ctrlPr>
          </m:fPr>
          <m:num>
            <m:r>
              <m:rPr>
                <m:sty m:val="b"/>
              </m:rPr>
              <w:rPr>
                <w:rFonts w:ascii="Cambria Math" w:eastAsia="CambriaMath" w:hAnsi="Cambria Math" w:cs="Cambria Math"/>
                <w:color w:val="C10000"/>
                <w:sz w:val="32"/>
                <w:szCs w:val="32"/>
                <w:lang w:eastAsia="fr-FR"/>
              </w:rPr>
              <m:t>m</m:t>
            </m:r>
          </m:num>
          <m:den>
            <m:r>
              <m:rPr>
                <m:sty m:val="b"/>
              </m:rPr>
              <w:rPr>
                <w:rFonts w:ascii="Cambria Math" w:eastAsia="CambriaMath" w:hAnsi="Cambria Math" w:cs="Cambria Math"/>
                <w:color w:val="C10000"/>
                <w:sz w:val="32"/>
                <w:szCs w:val="32"/>
                <w:lang w:eastAsia="fr-FR"/>
              </w:rPr>
              <m:t>l</m:t>
            </m:r>
          </m:den>
        </m:f>
      </m:oMath>
      <w:r w:rsidRPr="00FD6C35">
        <w:rPr>
          <w:rFonts w:ascii="Cambria Math" w:eastAsia="Wingdings-Regular" w:hAnsi="Cambria Math" w:cs="Times New Roman"/>
          <w:color w:val="000000"/>
          <w:sz w:val="28"/>
          <w:szCs w:val="28"/>
          <w:lang w:eastAsia="fr-FR"/>
        </w:rPr>
        <w:t xml:space="preserve">sa </w:t>
      </w:r>
      <w:r w:rsidRPr="00FD6C35">
        <w:rPr>
          <w:rFonts w:ascii="Cambria Math" w:eastAsia="Wingdings-Regular" w:hAnsi="Cambria Math" w:cs="Times New Roman"/>
          <w:b/>
          <w:bCs/>
          <w:color w:val="000000"/>
          <w:sz w:val="28"/>
          <w:szCs w:val="28"/>
          <w:lang w:eastAsia="fr-FR"/>
        </w:rPr>
        <w:t>masse linéique.</w:t>
      </w:r>
    </w:p>
    <w:p w:rsidR="000C2D53" w:rsidRPr="00FD6C35" w:rsidRDefault="000C2D53" w:rsidP="000C2D53">
      <w:pPr>
        <w:pStyle w:val="Paragraphedeliste"/>
        <w:numPr>
          <w:ilvl w:val="0"/>
          <w:numId w:val="24"/>
        </w:numPr>
        <w:tabs>
          <w:tab w:val="left" w:pos="284"/>
        </w:tabs>
        <w:autoSpaceDE w:val="0"/>
        <w:autoSpaceDN w:val="0"/>
        <w:adjustRightInd w:val="0"/>
        <w:spacing w:line="240" w:lineRule="auto"/>
        <w:ind w:left="0" w:firstLine="0"/>
        <w:rPr>
          <w:rFonts w:ascii="Cambria Math" w:eastAsia="Wingdings-Regular" w:hAnsi="Cambria Math" w:cs="Times New Roman" w:hint="eastAsia"/>
          <w:color w:val="000000"/>
          <w:sz w:val="28"/>
          <w:szCs w:val="28"/>
          <w:lang w:eastAsia="fr-FR"/>
        </w:rPr>
      </w:pPr>
      <w:r w:rsidRPr="00FD6C35">
        <w:rPr>
          <w:rFonts w:ascii="Cambria Math" w:eastAsia="Wingdings-Regular" w:hAnsi="Cambria Math" w:cs="Times New Roman"/>
          <w:color w:val="000000"/>
          <w:sz w:val="28"/>
          <w:szCs w:val="28"/>
          <w:lang w:eastAsia="fr-FR"/>
        </w:rPr>
        <w:t xml:space="preserve"> La </w:t>
      </w:r>
      <w:r w:rsidRPr="00FD6C35">
        <w:rPr>
          <w:rFonts w:ascii="Cambria Math" w:eastAsia="Wingdings-Regular" w:hAnsi="Cambria Math" w:cs="Times New Roman"/>
          <w:b/>
          <w:bCs/>
          <w:color w:val="000000"/>
          <w:sz w:val="28"/>
          <w:szCs w:val="28"/>
          <w:lang w:eastAsia="fr-FR"/>
        </w:rPr>
        <w:t xml:space="preserve">célérité </w:t>
      </w:r>
      <w:r w:rsidRPr="00FD6C35">
        <w:rPr>
          <w:rFonts w:ascii="Cambria Math" w:eastAsia="TimesNewRomanPSMT" w:hAnsi="Cambria Math" w:cs="TimesNewRomanPSMT"/>
          <w:color w:val="000000"/>
          <w:sz w:val="28"/>
          <w:szCs w:val="28"/>
          <w:lang w:eastAsia="fr-FR"/>
        </w:rPr>
        <w:t xml:space="preserve">d’une </w:t>
      </w:r>
      <w:r w:rsidRPr="00FD6C35">
        <w:rPr>
          <w:rFonts w:ascii="Cambria Math" w:eastAsia="Wingdings-Regular" w:hAnsi="Cambria Math" w:cs="Times New Roman"/>
          <w:b/>
          <w:bCs/>
          <w:color w:val="000000"/>
          <w:sz w:val="28"/>
          <w:szCs w:val="28"/>
          <w:lang w:eastAsia="fr-FR"/>
        </w:rPr>
        <w:t xml:space="preserve">onde </w:t>
      </w:r>
      <w:r w:rsidRPr="00FD6C35">
        <w:rPr>
          <w:rFonts w:ascii="Cambria Math" w:eastAsia="Wingdings-Regular" w:hAnsi="Cambria Math" w:cs="Times New Roman"/>
          <w:color w:val="000000"/>
          <w:sz w:val="28"/>
          <w:szCs w:val="28"/>
          <w:lang w:eastAsia="fr-FR"/>
        </w:rPr>
        <w:t xml:space="preserve">sur la </w:t>
      </w:r>
      <w:r w:rsidRPr="00FD6C35">
        <w:rPr>
          <w:rFonts w:ascii="Cambria Math" w:eastAsia="Wingdings-Regular" w:hAnsi="Cambria Math" w:cs="Times New Roman"/>
          <w:b/>
          <w:bCs/>
          <w:color w:val="000000"/>
          <w:sz w:val="28"/>
          <w:szCs w:val="28"/>
          <w:lang w:eastAsia="fr-FR"/>
        </w:rPr>
        <w:t xml:space="preserve">surface </w:t>
      </w:r>
      <w:r w:rsidRPr="00FD6C35">
        <w:rPr>
          <w:rFonts w:ascii="Cambria Math" w:eastAsia="TimesNewRomanPSMT" w:hAnsi="Cambria Math" w:cs="TimesNewRomanPSMT"/>
          <w:color w:val="000000"/>
          <w:sz w:val="28"/>
          <w:szCs w:val="28"/>
          <w:lang w:eastAsia="fr-FR"/>
        </w:rPr>
        <w:t>de l’</w:t>
      </w:r>
      <w:r w:rsidRPr="00FD6C35">
        <w:rPr>
          <w:rFonts w:ascii="Cambria Math" w:eastAsia="Wingdings-Regular" w:hAnsi="Cambria Math" w:cs="Times New Roman"/>
          <w:b/>
          <w:bCs/>
          <w:color w:val="000000"/>
          <w:sz w:val="28"/>
          <w:szCs w:val="28"/>
          <w:lang w:eastAsia="fr-FR"/>
        </w:rPr>
        <w:t xml:space="preserve">eau </w:t>
      </w:r>
      <w:r w:rsidRPr="00FD6C35">
        <w:rPr>
          <w:rFonts w:ascii="Cambria Math" w:eastAsia="Wingdings-Regular" w:hAnsi="Cambria Math" w:cs="Times New Roman"/>
          <w:color w:val="000000"/>
          <w:sz w:val="28"/>
          <w:szCs w:val="28"/>
          <w:lang w:eastAsia="fr-FR"/>
        </w:rPr>
        <w:t xml:space="preserve">est </w:t>
      </w:r>
      <w:proofErr w:type="gramStart"/>
      <w:r w:rsidRPr="00FD6C35">
        <w:rPr>
          <w:rFonts w:ascii="Cambria Math" w:eastAsia="Wingdings-Regular" w:hAnsi="Cambria Math" w:cs="Times New Roman"/>
          <w:color w:val="000000"/>
          <w:sz w:val="28"/>
          <w:szCs w:val="28"/>
          <w:lang w:eastAsia="fr-FR"/>
        </w:rPr>
        <w:t xml:space="preserve">: </w:t>
      </w:r>
      <m:oMath>
        <m:r>
          <w:rPr>
            <w:rFonts w:ascii="Cambria Math" w:eastAsia="CambriaMath" w:hAnsi="Cambria Math" w:cs="Cambria Math"/>
            <w:color w:val="FF0000"/>
            <w:sz w:val="28"/>
            <w:szCs w:val="28"/>
            <w:lang w:eastAsia="fr-FR"/>
          </w:rPr>
          <m:t>V</m:t>
        </m:r>
        <m:r>
          <w:rPr>
            <w:rFonts w:ascii="Cambria Math" w:eastAsia="CambriaMath" w:hAnsi="Cambria Math" w:cs="CambriaMath"/>
            <w:color w:val="FF0000"/>
            <w:sz w:val="28"/>
            <w:szCs w:val="28"/>
            <w:lang w:eastAsia="fr-FR"/>
          </w:rPr>
          <m:t>=</m:t>
        </m:r>
        <m:rad>
          <m:radPr>
            <m:degHide m:val="on"/>
            <m:ctrlPr>
              <w:rPr>
                <w:rFonts w:ascii="Cambria Math" w:eastAsia="CambriaMath" w:hAnsi="Cambria Math" w:cs="CambriaMath"/>
                <w:i/>
                <w:color w:val="FF0000"/>
                <w:sz w:val="28"/>
                <w:szCs w:val="28"/>
                <w:lang w:eastAsia="fr-FR"/>
              </w:rPr>
            </m:ctrlPr>
          </m:radPr>
          <m:deg/>
          <m:e>
            <m:r>
              <w:rPr>
                <w:rFonts w:ascii="Cambria Math" w:eastAsia="CambriaMath" w:hAnsi="Cambria Math" w:cs="Cambria Math"/>
                <w:color w:val="FF0000"/>
                <w:sz w:val="28"/>
                <w:szCs w:val="28"/>
                <w:lang w:eastAsia="fr-FR"/>
              </w:rPr>
              <m:t>g</m:t>
            </m:r>
            <m:r>
              <w:rPr>
                <w:rFonts w:ascii="Cambria Math" w:eastAsia="CambriaMath" w:hAnsi="Cambria Math" w:cs="CambriaMath"/>
                <w:color w:val="FF0000"/>
                <w:sz w:val="28"/>
                <w:szCs w:val="28"/>
                <w:lang w:eastAsia="fr-FR"/>
              </w:rPr>
              <m:t>.</m:t>
            </m:r>
            <m:r>
              <w:rPr>
                <w:rFonts w:ascii="Cambria Math" w:eastAsia="CambriaMath" w:hAnsi="Cambria Math" w:cs="Cambria Math"/>
                <w:color w:val="FF0000"/>
                <w:sz w:val="28"/>
                <w:szCs w:val="28"/>
                <w:lang w:eastAsia="fr-FR"/>
              </w:rPr>
              <m:t>h</m:t>
            </m:r>
          </m:e>
        </m:rad>
      </m:oMath>
      <w:r w:rsidRPr="00FD6C35">
        <w:rPr>
          <w:rFonts w:ascii="Cambria Math" w:eastAsia="Wingdings-Regular" w:hAnsi="Cambria Math" w:cs="Times New Roman"/>
          <w:color w:val="000000"/>
          <w:sz w:val="28"/>
          <w:szCs w:val="28"/>
          <w:lang w:eastAsia="fr-FR"/>
        </w:rPr>
        <w:t>,</w:t>
      </w:r>
      <w:proofErr w:type="gramEnd"/>
      <w:r w:rsidRPr="00FD6C35">
        <w:rPr>
          <w:rFonts w:ascii="Cambria Math" w:eastAsia="Wingdings-Regular" w:hAnsi="Cambria Math" w:cs="Times New Roman"/>
          <w:color w:val="000000"/>
          <w:sz w:val="28"/>
          <w:szCs w:val="28"/>
          <w:lang w:eastAsia="fr-FR"/>
        </w:rPr>
        <w:t xml:space="preserve"> où </w:t>
      </w:r>
      <w:r w:rsidRPr="00FD6C35">
        <w:rPr>
          <w:rFonts w:ascii="Cambria Math" w:eastAsia="CambriaMath" w:hAnsi="Cambria Math" w:cs="Cambria Math"/>
          <w:color w:val="FF0000"/>
          <w:sz w:val="28"/>
          <w:szCs w:val="28"/>
          <w:lang w:eastAsia="fr-FR"/>
        </w:rPr>
        <w:t>𝒈</w:t>
      </w:r>
      <w:r w:rsidRPr="00FD6C35">
        <w:rPr>
          <w:rFonts w:ascii="Cambria Math" w:eastAsia="TimesNewRomanPSMT" w:hAnsi="Cambria Math" w:cs="TimesNewRomanPSMT"/>
          <w:color w:val="000000"/>
          <w:sz w:val="28"/>
          <w:szCs w:val="28"/>
          <w:lang w:eastAsia="fr-FR"/>
        </w:rPr>
        <w:t>est l’</w:t>
      </w:r>
      <w:r w:rsidRPr="00FD6C35">
        <w:rPr>
          <w:rFonts w:ascii="Cambria Math" w:eastAsia="Wingdings-Regular" w:hAnsi="Cambria Math" w:cs="Times New Roman"/>
          <w:b/>
          <w:bCs/>
          <w:color w:val="000000"/>
          <w:sz w:val="28"/>
          <w:szCs w:val="28"/>
          <w:lang w:eastAsia="fr-FR"/>
        </w:rPr>
        <w:t xml:space="preserve">intensité de pesanteur </w:t>
      </w:r>
      <w:r w:rsidRPr="00FD6C35">
        <w:rPr>
          <w:rFonts w:ascii="Cambria Math" w:eastAsia="Wingdings-Regular" w:hAnsi="Cambria Math" w:cs="Times New Roman"/>
          <w:color w:val="000000"/>
          <w:sz w:val="28"/>
          <w:szCs w:val="28"/>
          <w:lang w:eastAsia="fr-FR"/>
        </w:rPr>
        <w:t xml:space="preserve">et </w:t>
      </w:r>
      <w:r w:rsidRPr="00FD6C35">
        <w:rPr>
          <w:rFonts w:ascii="Cambria Math" w:eastAsia="CambriaMath" w:hAnsi="Cambria Math" w:cs="Cambria Math"/>
          <w:color w:val="FF0000"/>
          <w:sz w:val="28"/>
          <w:szCs w:val="28"/>
          <w:lang w:eastAsia="fr-FR"/>
        </w:rPr>
        <w:t>𝒉</w:t>
      </w:r>
      <w:r w:rsidRPr="00FD6C35">
        <w:rPr>
          <w:rFonts w:ascii="Cambria Math" w:eastAsia="Wingdings-Regular" w:hAnsi="Cambria Math" w:cs="Times New Roman"/>
          <w:color w:val="000000"/>
          <w:sz w:val="28"/>
          <w:szCs w:val="28"/>
          <w:lang w:eastAsia="fr-FR"/>
        </w:rPr>
        <w:t xml:space="preserve">est la </w:t>
      </w:r>
      <w:r w:rsidRPr="00FD6C35">
        <w:rPr>
          <w:rFonts w:ascii="Cambria Math" w:eastAsia="Wingdings-Regular" w:hAnsi="Cambria Math" w:cs="Times New Roman"/>
          <w:b/>
          <w:bCs/>
          <w:color w:val="000000"/>
          <w:sz w:val="28"/>
          <w:szCs w:val="28"/>
          <w:lang w:eastAsia="fr-FR"/>
        </w:rPr>
        <w:t xml:space="preserve">profondeur </w:t>
      </w:r>
      <w:r w:rsidRPr="00FD6C35">
        <w:rPr>
          <w:rFonts w:ascii="Cambria Math" w:eastAsia="TimesNewRomanPSMT" w:hAnsi="Cambria Math" w:cs="TimesNewRomanPSMT"/>
          <w:color w:val="000000"/>
          <w:sz w:val="28"/>
          <w:szCs w:val="28"/>
          <w:lang w:eastAsia="fr-FR"/>
        </w:rPr>
        <w:t>de l’</w:t>
      </w:r>
      <w:r w:rsidRPr="00FD6C35">
        <w:rPr>
          <w:rFonts w:ascii="Cambria Math" w:eastAsia="Wingdings-Regular" w:hAnsi="Cambria Math" w:cs="Times New Roman"/>
          <w:b/>
          <w:bCs/>
          <w:color w:val="000000"/>
          <w:sz w:val="28"/>
          <w:szCs w:val="28"/>
          <w:lang w:eastAsia="fr-FR"/>
        </w:rPr>
        <w:t>eau</w:t>
      </w:r>
      <w:r w:rsidRPr="00FD6C35">
        <w:rPr>
          <w:rFonts w:ascii="Cambria Math" w:eastAsia="Wingdings-Regular" w:hAnsi="Cambria Math" w:cs="Times New Roman"/>
          <w:color w:val="000000"/>
          <w:sz w:val="28"/>
          <w:szCs w:val="28"/>
          <w:lang w:eastAsia="fr-FR"/>
        </w:rPr>
        <w:t>.</w:t>
      </w:r>
    </w:p>
    <w:p w:rsidR="000C2D53" w:rsidRPr="00F01991" w:rsidRDefault="000C2D53" w:rsidP="000C2D53">
      <w:pPr>
        <w:autoSpaceDE w:val="0"/>
        <w:autoSpaceDN w:val="0"/>
        <w:adjustRightInd w:val="0"/>
        <w:rPr>
          <w:rFonts w:ascii="Cambria Math" w:hAnsi="Cambria Math" w:cs="Times New Roman"/>
          <w:color w:val="000000"/>
          <w:sz w:val="28"/>
          <w:szCs w:val="28"/>
          <w:lang w:eastAsia="fr-FR"/>
        </w:rPr>
      </w:pPr>
    </w:p>
    <w:p w:rsidR="000C2D53" w:rsidRPr="00DE1583" w:rsidRDefault="000C2D53" w:rsidP="000C2D53">
      <w:pPr>
        <w:autoSpaceDE w:val="0"/>
        <w:autoSpaceDN w:val="0"/>
        <w:adjustRightInd w:val="0"/>
        <w:spacing w:before="120" w:after="12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4 Onde progressive à une dimension</w:t>
      </w:r>
    </w:p>
    <w:p w:rsidR="000C2D53" w:rsidRPr="00DE1583" w:rsidRDefault="000C2D53" w:rsidP="000C2D53">
      <w:pPr>
        <w:autoSpaceDE w:val="0"/>
        <w:autoSpaceDN w:val="0"/>
        <w:adjustRightInd w:val="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4.1 Définition</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 xml:space="preserve">Lorsqu’une onde se propage, « progresse » dans le milieu. Si on arrive à définir une direction et un sens de déplacement (le long d’un axe </w:t>
      </w:r>
      <w:r w:rsidRPr="00DE1583">
        <w:rPr>
          <w:rFonts w:ascii="Cambria Math" w:hAnsi="Cambria Math" w:cs="URWPalladioL-Ital"/>
          <w:b/>
          <w:bCs/>
          <w:sz w:val="28"/>
          <w:szCs w:val="28"/>
          <w:lang w:eastAsia="fr-FR"/>
        </w:rPr>
        <w:t>xx′</w:t>
      </w:r>
      <w:r w:rsidRPr="00DE1583">
        <w:rPr>
          <w:rFonts w:ascii="Cambria Math" w:hAnsi="Cambria Math" w:cs="URWPalladioL-Roma"/>
          <w:sz w:val="28"/>
          <w:szCs w:val="28"/>
          <w:lang w:eastAsia="fr-FR"/>
        </w:rPr>
        <w:t>) on dit que l’onde est une onde progressive à une dimension.</w:t>
      </w:r>
    </w:p>
    <w:p w:rsidR="000C2D53" w:rsidRPr="00DE1583" w:rsidRDefault="000C2D53" w:rsidP="000C2D53">
      <w:pPr>
        <w:shd w:val="clear" w:color="auto" w:fill="EAF1DD" w:themeFill="accent3" w:themeFillTint="33"/>
        <w:autoSpaceDE w:val="0"/>
        <w:autoSpaceDN w:val="0"/>
        <w:adjustRightInd w:val="0"/>
        <w:rPr>
          <w:rFonts w:ascii="Cambria Math" w:hAnsi="Cambria Math" w:cs="URWPalladioL-Roma"/>
          <w:color w:val="000000"/>
          <w:sz w:val="28"/>
          <w:szCs w:val="28"/>
          <w:lang w:eastAsia="fr-FR"/>
        </w:rPr>
      </w:pPr>
      <w:r w:rsidRPr="00DE1583">
        <w:rPr>
          <w:rFonts w:ascii="Cambria Math" w:hAnsi="Cambria Math" w:cs="Jd"/>
          <w:b/>
          <w:bCs/>
          <w:color w:val="B30000"/>
          <w:sz w:val="28"/>
          <w:szCs w:val="28"/>
          <w:lang w:eastAsia="fr-FR"/>
        </w:rPr>
        <w:t>Définition 5 :</w:t>
      </w:r>
      <w:r w:rsidRPr="00DE1583">
        <w:rPr>
          <w:rFonts w:ascii="Cambria Math" w:hAnsi="Cambria Math" w:cs="URWPalladioL-Roma"/>
          <w:color w:val="000000"/>
          <w:sz w:val="28"/>
          <w:szCs w:val="28"/>
          <w:lang w:eastAsia="fr-FR"/>
        </w:rPr>
        <w:t>Une onde mécanique progressive à une dimension est :</w:t>
      </w:r>
    </w:p>
    <w:p w:rsidR="000C2D53" w:rsidRPr="00DE1583" w:rsidRDefault="000C2D53" w:rsidP="000C2D53">
      <w:pPr>
        <w:pStyle w:val="Paragraphedeliste"/>
        <w:numPr>
          <w:ilvl w:val="0"/>
          <w:numId w:val="24"/>
        </w:numPr>
        <w:shd w:val="clear" w:color="auto" w:fill="EAF1DD" w:themeFill="accent3" w:themeFillTint="33"/>
        <w:autoSpaceDE w:val="0"/>
        <w:autoSpaceDN w:val="0"/>
        <w:adjustRightInd w:val="0"/>
        <w:spacing w:before="0"/>
        <w:ind w:left="360"/>
        <w:rPr>
          <w:rFonts w:ascii="Cambria Math" w:hAnsi="Cambria Math" w:cs="URWPalladioL-Roma"/>
          <w:color w:val="000000"/>
          <w:sz w:val="28"/>
          <w:szCs w:val="28"/>
          <w:lang w:eastAsia="fr-FR"/>
        </w:rPr>
      </w:pPr>
      <w:r w:rsidRPr="00DE1583">
        <w:rPr>
          <w:rFonts w:ascii="Cambria Math" w:hAnsi="Cambria Math" w:cs="URWPalladioL-Roma"/>
          <w:color w:val="000000"/>
          <w:sz w:val="28"/>
          <w:szCs w:val="28"/>
          <w:lang w:eastAsia="fr-FR"/>
        </w:rPr>
        <w:lastRenderedPageBreak/>
        <w:t xml:space="preserve"> une onde qui se propage dans un milieu matériel à une dimension ;</w:t>
      </w:r>
    </w:p>
    <w:p w:rsidR="000C2D53" w:rsidRPr="00DE1583" w:rsidRDefault="000C2D53" w:rsidP="000C2D53">
      <w:pPr>
        <w:pStyle w:val="Paragraphedeliste"/>
        <w:numPr>
          <w:ilvl w:val="0"/>
          <w:numId w:val="24"/>
        </w:numPr>
        <w:shd w:val="clear" w:color="auto" w:fill="EAF1DD" w:themeFill="accent3" w:themeFillTint="33"/>
        <w:autoSpaceDE w:val="0"/>
        <w:autoSpaceDN w:val="0"/>
        <w:adjustRightInd w:val="0"/>
        <w:spacing w:before="0"/>
        <w:ind w:left="360"/>
        <w:rPr>
          <w:rFonts w:ascii="Cambria Math" w:hAnsi="Cambria Math" w:cstheme="majorBidi"/>
          <w:sz w:val="28"/>
          <w:szCs w:val="28"/>
        </w:rPr>
      </w:pPr>
      <w:r w:rsidRPr="00DE1583">
        <w:rPr>
          <w:rFonts w:ascii="Cambria Math" w:hAnsi="Cambria Math" w:cs="URWPalladioL-Roma"/>
          <w:color w:val="000000"/>
          <w:sz w:val="28"/>
          <w:szCs w:val="28"/>
          <w:lang w:eastAsia="fr-FR"/>
        </w:rPr>
        <w:t xml:space="preserve"> une onde qui se propage dans un milieu matériel à deux ou trois dimensions, avec une direction de propagation unique.</w:t>
      </w:r>
    </w:p>
    <w:p w:rsidR="000C2D53" w:rsidRPr="00DE1583" w:rsidRDefault="000C2D53" w:rsidP="000C2D53">
      <w:pPr>
        <w:autoSpaceDE w:val="0"/>
        <w:autoSpaceDN w:val="0"/>
        <w:adjustRightInd w:val="0"/>
        <w:spacing w:before="120"/>
        <w:rPr>
          <w:rFonts w:ascii="Cambria Math" w:hAnsi="Cambria Math" w:cs="URWPalladioL-Roma"/>
          <w:sz w:val="28"/>
          <w:szCs w:val="28"/>
          <w:lang w:eastAsia="fr-FR"/>
        </w:rPr>
      </w:pPr>
      <w:r w:rsidRPr="00DE1583">
        <w:rPr>
          <w:rFonts w:ascii="Cambria Math" w:hAnsi="Cambria Math" w:cs="Jd"/>
          <w:b/>
          <w:bCs/>
          <w:sz w:val="28"/>
          <w:szCs w:val="28"/>
          <w:lang w:eastAsia="fr-FR"/>
        </w:rPr>
        <w:t>Exemples :</w:t>
      </w:r>
      <w:r w:rsidRPr="00DE1583">
        <w:rPr>
          <w:rFonts w:ascii="Cambria Math" w:hAnsi="Cambria Math" w:cs="URWPalladioL-Roma"/>
          <w:sz w:val="28"/>
          <w:szCs w:val="28"/>
          <w:lang w:eastAsia="fr-FR"/>
        </w:rPr>
        <w:t>La propagation d’une déformation le long d’une corde, ou celle d’une compression le long d’un ressort constituent des ondes mécaniques progressives à une dimension.</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Les vagues qui arrivent au niveau d’une côte constituent aussi une onde progressive unidirectionnelle car elles se propagent dans une direction donnée.</w:t>
      </w:r>
    </w:p>
    <w:p w:rsidR="000C2D53" w:rsidRPr="00DE1583" w:rsidRDefault="000C2D53" w:rsidP="000C2D53">
      <w:pPr>
        <w:autoSpaceDE w:val="0"/>
        <w:autoSpaceDN w:val="0"/>
        <w:adjustRightInd w:val="0"/>
        <w:spacing w:before="120" w:after="120"/>
        <w:rPr>
          <w:rFonts w:ascii="Cambria Math" w:hAnsi="Cambria Math" w:cs="URWPalladioL-Bold"/>
          <w:b/>
          <w:bCs/>
          <w:sz w:val="28"/>
          <w:szCs w:val="28"/>
          <w:lang w:eastAsia="fr-FR"/>
        </w:rPr>
      </w:pPr>
      <w:r w:rsidRPr="00DE1583">
        <w:rPr>
          <w:rFonts w:ascii="Cambria Math" w:hAnsi="Cambria Math" w:cs="URWPalladioL-Bold"/>
          <w:b/>
          <w:bCs/>
          <w:sz w:val="28"/>
          <w:szCs w:val="28"/>
          <w:lang w:eastAsia="fr-FR"/>
        </w:rPr>
        <w:t>4.2 Notion de retard</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 xml:space="preserve">Pour étudier la propagation d’une onde non amortie le long d’une corde, on crée à l’instant </w:t>
      </w:r>
      <m:oMath>
        <m:r>
          <m:rPr>
            <m:sty m:val="bi"/>
          </m:rPr>
          <w:rPr>
            <w:rFonts w:ascii="Cambria Math" w:hAnsi="Cambria Math" w:cs="URWPalladioL-Ital"/>
            <w:sz w:val="28"/>
            <w:szCs w:val="28"/>
            <w:lang w:eastAsia="fr-FR"/>
          </w:rPr>
          <m:t xml:space="preserve">t </m:t>
        </m:r>
        <m:r>
          <m:rPr>
            <m:sty m:val="bi"/>
          </m:rPr>
          <w:rPr>
            <w:rFonts w:ascii="Cambria Math" w:hAnsi="Cambria Math" w:cs="CMR10"/>
            <w:sz w:val="28"/>
            <w:szCs w:val="28"/>
            <w:lang w:eastAsia="fr-FR"/>
          </w:rPr>
          <m:t xml:space="preserve">= </m:t>
        </m:r>
        <m:r>
          <m:rPr>
            <m:sty m:val="bi"/>
          </m:rPr>
          <w:rPr>
            <w:rFonts w:ascii="Cambria Math" w:hAnsi="Cambria Math" w:cs="URWPalladioL-Roma"/>
            <w:sz w:val="28"/>
            <w:szCs w:val="28"/>
            <w:lang w:eastAsia="fr-FR"/>
          </w:rPr>
          <m:t>0</m:t>
        </m:r>
      </m:oMath>
      <w:r w:rsidRPr="00DE1583">
        <w:rPr>
          <w:rFonts w:ascii="Cambria Math" w:hAnsi="Cambria Math" w:cs="URWPalladioL-Roma"/>
          <w:sz w:val="28"/>
          <w:szCs w:val="28"/>
          <w:lang w:eastAsia="fr-FR"/>
        </w:rPr>
        <w:t xml:space="preserve"> une déformation à l’une de ses extrémités </w:t>
      </w:r>
      <w:proofErr w:type="gramStart"/>
      <w:r w:rsidRPr="00DE1583">
        <w:rPr>
          <w:rFonts w:ascii="Cambria Math" w:hAnsi="Cambria Math" w:cs="URWPalladioL-Roma"/>
          <w:sz w:val="28"/>
          <w:szCs w:val="28"/>
          <w:lang w:eastAsia="fr-FR"/>
        </w:rPr>
        <w:t xml:space="preserve">notée </w:t>
      </w:r>
      <m:oMath>
        <w:proofErr w:type="gramEnd"/>
        <m:r>
          <m:rPr>
            <m:sty m:val="bi"/>
          </m:rPr>
          <w:rPr>
            <w:rFonts w:ascii="Cambria Math" w:hAnsi="Cambria Math" w:cs="URWPalladioL-Ital"/>
            <w:sz w:val="28"/>
            <w:szCs w:val="28"/>
            <w:lang w:eastAsia="fr-FR"/>
          </w:rPr>
          <m:t>S</m:t>
        </m:r>
      </m:oMath>
      <w:r w:rsidRPr="00DE1583">
        <w:rPr>
          <w:rFonts w:ascii="Cambria Math" w:hAnsi="Cambria Math" w:cs="URWPalladioL-Roma"/>
          <w:sz w:val="28"/>
          <w:szCs w:val="28"/>
          <w:lang w:eastAsia="fr-FR"/>
        </w:rPr>
        <w:t xml:space="preserve">. La perturbation se propage depuis sa source le long de la corde avec une </w:t>
      </w:r>
      <w:proofErr w:type="gramStart"/>
      <w:r w:rsidRPr="00DE1583">
        <w:rPr>
          <w:rFonts w:ascii="Cambria Math" w:hAnsi="Cambria Math" w:cs="URWPalladioL-Roma"/>
          <w:sz w:val="28"/>
          <w:szCs w:val="28"/>
          <w:lang w:eastAsia="fr-FR"/>
        </w:rPr>
        <w:t xml:space="preserve">célérité </w:t>
      </w:r>
      <m:oMath>
        <w:proofErr w:type="gramEnd"/>
        <m:r>
          <m:rPr>
            <m:sty m:val="bi"/>
          </m:rPr>
          <w:rPr>
            <w:rFonts w:ascii="Cambria Math" w:hAnsi="Cambria Math" w:cs="URWPalladioL-Ital"/>
            <w:sz w:val="28"/>
            <w:szCs w:val="28"/>
            <w:lang w:eastAsia="fr-FR"/>
          </w:rPr>
          <m:t>v</m:t>
        </m:r>
      </m:oMath>
      <w:r w:rsidRPr="00DE1583">
        <w:rPr>
          <w:rFonts w:ascii="Cambria Math" w:hAnsi="Cambria Math" w:cs="URWPalladioL-Roma"/>
          <w:sz w:val="28"/>
          <w:szCs w:val="28"/>
          <w:lang w:eastAsia="fr-FR"/>
        </w:rPr>
        <w:t xml:space="preserve">. À la </w:t>
      </w:r>
      <w:proofErr w:type="gramStart"/>
      <w:r w:rsidRPr="00DE1583">
        <w:rPr>
          <w:rFonts w:ascii="Cambria Math" w:hAnsi="Cambria Math" w:cs="URWPalladioL-Roma"/>
          <w:sz w:val="28"/>
          <w:szCs w:val="28"/>
          <w:lang w:eastAsia="fr-FR"/>
        </w:rPr>
        <w:t xml:space="preserve">date </w:t>
      </w:r>
      <m:oMath>
        <w:proofErr w:type="gramEnd"/>
        <m:r>
          <m:rPr>
            <m:sty m:val="bi"/>
          </m:rPr>
          <w:rPr>
            <w:rFonts w:ascii="Cambria Math" w:hAnsi="Cambria Math" w:cs="URWPalladioL-Ital"/>
            <w:sz w:val="28"/>
            <w:szCs w:val="28"/>
            <w:lang w:eastAsia="fr-FR"/>
          </w:rPr>
          <m:t xml:space="preserve">t </m:t>
        </m:r>
        <m:r>
          <m:rPr>
            <m:sty m:val="bi"/>
          </m:rPr>
          <w:rPr>
            <w:rFonts w:ascii="Cambria Math" w:hAnsi="Cambria Math" w:cs="CMR10"/>
            <w:sz w:val="28"/>
            <w:szCs w:val="28"/>
            <w:lang w:eastAsia="fr-FR"/>
          </w:rPr>
          <m:t xml:space="preserve">= </m:t>
        </m:r>
        <m:r>
          <m:rPr>
            <m:sty m:val="bi"/>
          </m:rPr>
          <w:rPr>
            <w:rFonts w:ascii="Cambria Math" w:hAnsi="Cambria Math" w:cs="PazoMath-Italic"/>
            <w:sz w:val="28"/>
            <w:szCs w:val="28"/>
            <w:lang w:eastAsia="fr-FR"/>
          </w:rPr>
          <m:t>τ</m:t>
        </m:r>
      </m:oMath>
      <w:r w:rsidRPr="00DE1583">
        <w:rPr>
          <w:rFonts w:ascii="Cambria Math" w:hAnsi="Cambria Math" w:cs="URWPalladioL-Roma"/>
          <w:sz w:val="28"/>
          <w:szCs w:val="28"/>
          <w:lang w:eastAsia="fr-FR"/>
        </w:rPr>
        <w:t xml:space="preserve">, elle parvient en un point </w:t>
      </w:r>
      <w:r w:rsidRPr="00DE1583">
        <w:rPr>
          <w:rFonts w:ascii="Cambria Math" w:hAnsi="Cambria Math" w:cs="URWPalladioL-Ital"/>
          <w:b/>
          <w:bCs/>
          <w:sz w:val="28"/>
          <w:szCs w:val="28"/>
          <w:lang w:eastAsia="fr-FR"/>
        </w:rPr>
        <w:t>M</w:t>
      </w:r>
      <w:r w:rsidRPr="00DE1583">
        <w:rPr>
          <w:rFonts w:ascii="Cambria Math" w:hAnsi="Cambria Math" w:cs="URWPalladioL-Roma"/>
          <w:sz w:val="28"/>
          <w:szCs w:val="28"/>
          <w:lang w:eastAsia="fr-FR"/>
        </w:rPr>
        <w:t xml:space="preserve">, situé à une distance </w:t>
      </w:r>
      <w:r w:rsidRPr="00DE1583">
        <w:rPr>
          <w:rFonts w:ascii="Cambria Math" w:hAnsi="Cambria Math" w:cs="URWPalladioL-Ital"/>
          <w:b/>
          <w:bCs/>
          <w:sz w:val="28"/>
          <w:szCs w:val="28"/>
          <w:lang w:eastAsia="fr-FR"/>
        </w:rPr>
        <w:t>d</w:t>
      </w:r>
      <w:r w:rsidRPr="00DE1583">
        <w:rPr>
          <w:rFonts w:ascii="Cambria Math" w:hAnsi="Cambria Math" w:cs="URWPalladioL-Roma"/>
          <w:sz w:val="28"/>
          <w:szCs w:val="28"/>
          <w:lang w:eastAsia="fr-FR"/>
        </w:rPr>
        <w:t xml:space="preserve">de </w:t>
      </w:r>
      <w:r w:rsidRPr="00DE1583">
        <w:rPr>
          <w:rFonts w:ascii="Cambria Math" w:hAnsi="Cambria Math" w:cs="URWPalladioL-Ital"/>
          <w:b/>
          <w:bCs/>
          <w:sz w:val="28"/>
          <w:szCs w:val="28"/>
          <w:lang w:eastAsia="fr-FR"/>
        </w:rPr>
        <w:t>S</w:t>
      </w:r>
      <w:r w:rsidRPr="00DE1583">
        <w:rPr>
          <w:rFonts w:ascii="Cambria Math" w:hAnsi="Cambria Math" w:cs="URWPalladioL-Roma"/>
          <w:sz w:val="28"/>
          <w:szCs w:val="28"/>
          <w:lang w:eastAsia="fr-FR"/>
        </w:rPr>
        <w:t>.</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 xml:space="preserve">On observera alors au niveau du point </w:t>
      </w:r>
      <w:r w:rsidRPr="00DE1583">
        <w:rPr>
          <w:rFonts w:ascii="Cambria Math" w:hAnsi="Cambria Math" w:cs="URWPalladioL-Ital"/>
          <w:sz w:val="28"/>
          <w:szCs w:val="28"/>
          <w:lang w:eastAsia="fr-FR"/>
        </w:rPr>
        <w:t xml:space="preserve">M </w:t>
      </w:r>
      <w:r w:rsidRPr="00DE1583">
        <w:rPr>
          <w:rFonts w:ascii="Cambria Math" w:hAnsi="Cambria Math" w:cs="URWPalladioL-Roma"/>
          <w:sz w:val="28"/>
          <w:szCs w:val="28"/>
          <w:lang w:eastAsia="fr-FR"/>
        </w:rPr>
        <w:t xml:space="preserve">et à la </w:t>
      </w:r>
      <w:proofErr w:type="gramStart"/>
      <w:r w:rsidRPr="00DE1583">
        <w:rPr>
          <w:rFonts w:ascii="Cambria Math" w:hAnsi="Cambria Math" w:cs="URWPalladioL-Roma"/>
          <w:sz w:val="28"/>
          <w:szCs w:val="28"/>
          <w:lang w:eastAsia="fr-FR"/>
        </w:rPr>
        <w:t xml:space="preserve">date </w:t>
      </w:r>
      <m:oMath>
        <w:proofErr w:type="gramEnd"/>
        <m:r>
          <m:rPr>
            <m:sty m:val="bi"/>
          </m:rPr>
          <w:rPr>
            <w:rFonts w:ascii="Cambria Math" w:hAnsi="Cambria Math" w:cs="PazoMath-Italic"/>
            <w:sz w:val="28"/>
            <w:szCs w:val="28"/>
            <w:lang w:eastAsia="fr-FR"/>
          </w:rPr>
          <m:t>τ</m:t>
        </m:r>
      </m:oMath>
      <w:r w:rsidRPr="00DE1583">
        <w:rPr>
          <w:rFonts w:ascii="Cambria Math" w:hAnsi="Cambria Math" w:cs="URWPalladioL-Roma"/>
          <w:sz w:val="28"/>
          <w:szCs w:val="28"/>
          <w:lang w:eastAsia="fr-FR"/>
        </w:rPr>
        <w:t xml:space="preserve">, la même perturbation que celle qu’il y avait au point </w:t>
      </w:r>
      <w:r w:rsidRPr="00DE1583">
        <w:rPr>
          <w:rFonts w:ascii="Cambria Math" w:hAnsi="Cambria Math" w:cs="URWPalladioL-Ital"/>
          <w:b/>
          <w:bCs/>
          <w:sz w:val="28"/>
          <w:szCs w:val="28"/>
          <w:lang w:eastAsia="fr-FR"/>
        </w:rPr>
        <w:t>S</w:t>
      </w:r>
      <w:r w:rsidRPr="00DE1583">
        <w:rPr>
          <w:rFonts w:ascii="Cambria Math" w:hAnsi="Cambria Math" w:cs="URWPalladioL-Roma"/>
          <w:sz w:val="28"/>
          <w:szCs w:val="28"/>
          <w:lang w:eastAsia="fr-FR"/>
        </w:rPr>
        <w:t xml:space="preserve">à la date </w:t>
      </w:r>
      <m:oMath>
        <m:r>
          <m:rPr>
            <m:sty m:val="bi"/>
          </m:rPr>
          <w:rPr>
            <w:rFonts w:ascii="Cambria Math" w:hAnsi="Cambria Math" w:cs="URWPalladioL-Ital"/>
            <w:sz w:val="28"/>
            <w:szCs w:val="28"/>
            <w:lang w:eastAsia="fr-FR"/>
          </w:rPr>
          <m:t xml:space="preserve">t </m:t>
        </m:r>
        <m:r>
          <m:rPr>
            <m:sty m:val="bi"/>
          </m:rPr>
          <w:rPr>
            <w:rFonts w:ascii="Cambria Math" w:hAnsi="Cambria Math" w:cs="CMR10"/>
            <w:sz w:val="28"/>
            <w:szCs w:val="28"/>
            <w:lang w:eastAsia="fr-FR"/>
          </w:rPr>
          <m:t xml:space="preserve">= </m:t>
        </m:r>
        <m:r>
          <m:rPr>
            <m:sty m:val="bi"/>
          </m:rPr>
          <w:rPr>
            <w:rFonts w:ascii="Cambria Math" w:hAnsi="Cambria Math" w:cs="URWPalladioL-Roma"/>
            <w:sz w:val="28"/>
            <w:szCs w:val="28"/>
            <w:lang w:eastAsia="fr-FR"/>
          </w:rPr>
          <m:t>0 s</m:t>
        </m:r>
      </m:oMath>
      <w:r w:rsidRPr="00DE1583">
        <w:rPr>
          <w:rFonts w:ascii="Cambria Math" w:hAnsi="Cambria Math" w:cs="URWPalladioL-Roma"/>
          <w:sz w:val="28"/>
          <w:szCs w:val="28"/>
          <w:lang w:eastAsia="fr-FR"/>
        </w:rPr>
        <w:t>.</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 xml:space="preserve">Plus généralement, la perturbation en un point </w:t>
      </w:r>
      <w:r w:rsidRPr="00DE1583">
        <w:rPr>
          <w:rFonts w:ascii="Cambria Math" w:hAnsi="Cambria Math" w:cs="URWPalladioL-Ital"/>
          <w:b/>
          <w:bCs/>
          <w:sz w:val="28"/>
          <w:szCs w:val="28"/>
          <w:lang w:eastAsia="fr-FR"/>
        </w:rPr>
        <w:t>M′</w:t>
      </w:r>
      <w:r w:rsidRPr="00DE1583">
        <w:rPr>
          <w:rFonts w:ascii="Cambria Math" w:hAnsi="Cambria Math" w:cs="URWPalladioL-Roma"/>
          <w:sz w:val="28"/>
          <w:szCs w:val="28"/>
          <w:lang w:eastAsia="fr-FR"/>
        </w:rPr>
        <w:t xml:space="preserve">à un instant </w:t>
      </w:r>
      <w:r w:rsidRPr="00DE1583">
        <w:rPr>
          <w:rFonts w:ascii="Cambria Math" w:hAnsi="Cambria Math" w:cs="URWPalladioL-Ital"/>
          <w:b/>
          <w:bCs/>
          <w:sz w:val="28"/>
          <w:szCs w:val="28"/>
          <w:lang w:eastAsia="fr-FR"/>
        </w:rPr>
        <w:t>t</w:t>
      </w:r>
      <w:r w:rsidRPr="00DE1583">
        <w:rPr>
          <w:rFonts w:ascii="Cambria Math" w:hAnsi="Cambria Math" w:cs="CMSY10"/>
          <w:b/>
          <w:bCs/>
          <w:sz w:val="28"/>
          <w:szCs w:val="28"/>
          <w:lang w:eastAsia="fr-FR"/>
        </w:rPr>
        <w:t>′</w:t>
      </w:r>
      <w:r w:rsidRPr="00DE1583">
        <w:rPr>
          <w:rFonts w:ascii="Cambria Math" w:hAnsi="Cambria Math" w:cs="URWPalladioL-Roma"/>
          <w:sz w:val="28"/>
          <w:szCs w:val="28"/>
          <w:lang w:eastAsia="fr-FR"/>
        </w:rPr>
        <w:t xml:space="preserve">est celle qui se trouvait en un point </w:t>
      </w:r>
      <w:r w:rsidRPr="00DE1583">
        <w:rPr>
          <w:rFonts w:ascii="Cambria Math" w:hAnsi="Cambria Math" w:cs="URWPalladioL-Ital"/>
          <w:b/>
          <w:bCs/>
          <w:sz w:val="28"/>
          <w:szCs w:val="28"/>
          <w:lang w:eastAsia="fr-FR"/>
        </w:rPr>
        <w:t>M</w:t>
      </w:r>
      <w:r w:rsidRPr="00DE1583">
        <w:rPr>
          <w:rFonts w:ascii="Cambria Math" w:hAnsi="Cambria Math" w:cs="URWPalladioL-Roma"/>
          <w:sz w:val="28"/>
          <w:szCs w:val="28"/>
          <w:lang w:eastAsia="fr-FR"/>
        </w:rPr>
        <w:t xml:space="preserve">à un instant antérieur </w:t>
      </w:r>
      <w:r w:rsidRPr="00DE1583">
        <w:rPr>
          <w:rFonts w:ascii="Cambria Math" w:hAnsi="Cambria Math" w:cs="URWPalladioL-Ital"/>
          <w:sz w:val="28"/>
          <w:szCs w:val="28"/>
          <w:lang w:eastAsia="fr-FR"/>
        </w:rPr>
        <w:t xml:space="preserve">t </w:t>
      </w:r>
      <w:r w:rsidRPr="00DE1583">
        <w:rPr>
          <w:rFonts w:ascii="Cambria Math" w:hAnsi="Cambria Math" w:cs="URWPalladioL-Roma"/>
          <w:sz w:val="28"/>
          <w:szCs w:val="28"/>
          <w:lang w:eastAsia="fr-FR"/>
        </w:rPr>
        <w:t>tel que :</w:t>
      </w:r>
    </w:p>
    <w:p w:rsidR="000C2D53" w:rsidRPr="00DE1583" w:rsidRDefault="000C2D53" w:rsidP="000C2D53">
      <w:pPr>
        <w:autoSpaceDE w:val="0"/>
        <w:autoSpaceDN w:val="0"/>
        <w:adjustRightInd w:val="0"/>
        <w:rPr>
          <w:rFonts w:ascii="Cambria Math" w:hAnsi="Cambria Math" w:cs="URWPalladioL-Roma"/>
          <w:sz w:val="28"/>
          <w:szCs w:val="28"/>
          <w:lang w:eastAsia="fr-FR"/>
        </w:rPr>
      </w:pPr>
      <w:r w:rsidRPr="00DE1583">
        <w:rPr>
          <w:rFonts w:ascii="Cambria Math" w:hAnsi="Cambria Math" w:cs="URWPalladioL-Roma"/>
          <w:sz w:val="28"/>
          <w:szCs w:val="28"/>
          <w:lang w:eastAsia="fr-FR"/>
        </w:rPr>
        <w:t xml:space="preserve">La grandeur </w:t>
      </w:r>
      <m:oMath>
        <m:r>
          <m:rPr>
            <m:sty m:val="bi"/>
          </m:rPr>
          <w:rPr>
            <w:rFonts w:ascii="Cambria Math" w:hAnsi="Cambria Math" w:cs="PazoMath-Italic"/>
            <w:sz w:val="28"/>
            <w:szCs w:val="28"/>
            <w:lang w:eastAsia="fr-FR"/>
          </w:rPr>
          <m:t>τ</m:t>
        </m:r>
      </m:oMath>
      <w:r w:rsidRPr="00DE1583">
        <w:rPr>
          <w:rFonts w:ascii="Cambria Math" w:hAnsi="Cambria Math" w:cs="URWPalladioL-Roma"/>
          <w:sz w:val="28"/>
          <w:szCs w:val="28"/>
          <w:lang w:eastAsia="fr-FR"/>
        </w:rPr>
        <w:t xml:space="preserve">est le retard du point </w:t>
      </w:r>
      <w:r w:rsidRPr="00DE1583">
        <w:rPr>
          <w:rFonts w:ascii="Cambria Math" w:hAnsi="Cambria Math" w:cs="URWPalladioL-Ital"/>
          <w:b/>
          <w:bCs/>
          <w:sz w:val="28"/>
          <w:szCs w:val="28"/>
          <w:lang w:eastAsia="fr-FR"/>
        </w:rPr>
        <w:t>M′</w:t>
      </w:r>
      <w:r w:rsidRPr="00DE1583">
        <w:rPr>
          <w:rFonts w:ascii="Cambria Math" w:hAnsi="Cambria Math" w:cs="URWPalladioL-Roma"/>
          <w:sz w:val="28"/>
          <w:szCs w:val="28"/>
          <w:lang w:eastAsia="fr-FR"/>
        </w:rPr>
        <w:t xml:space="preserve">par rapport à </w:t>
      </w:r>
      <w:r w:rsidRPr="00DE1583">
        <w:rPr>
          <w:rFonts w:ascii="Cambria Math" w:hAnsi="Cambria Math" w:cs="URWPalladioL-Ital"/>
          <w:b/>
          <w:bCs/>
          <w:sz w:val="28"/>
          <w:szCs w:val="28"/>
          <w:lang w:eastAsia="fr-FR"/>
        </w:rPr>
        <w:t>M</w:t>
      </w:r>
      <w:r w:rsidRPr="00DE1583">
        <w:rPr>
          <w:rFonts w:ascii="Cambria Math" w:hAnsi="Cambria Math" w:cs="URWPalladioL-Roma"/>
          <w:sz w:val="28"/>
          <w:szCs w:val="28"/>
          <w:lang w:eastAsia="fr-FR"/>
        </w:rPr>
        <w:t>:</w:t>
      </w:r>
    </w:p>
    <w:p w:rsidR="000C2D53" w:rsidRPr="00DE1583" w:rsidRDefault="000C2D53" w:rsidP="000C2D53">
      <w:pPr>
        <w:autoSpaceDE w:val="0"/>
        <w:autoSpaceDN w:val="0"/>
        <w:adjustRightInd w:val="0"/>
        <w:rPr>
          <w:oMath/>
          <w:rFonts w:ascii="Cambria Math" w:hAnsi="Cambria Math" w:cs="CMR10"/>
          <w:sz w:val="28"/>
          <w:szCs w:val="28"/>
          <w:lang w:eastAsia="fr-FR"/>
        </w:rPr>
      </w:pPr>
      <m:oMathPara>
        <m:oMath>
          <m:r>
            <w:rPr>
              <w:rFonts w:ascii="Cambria Math" w:hAnsi="Cambria Math" w:cs="PazoMath-Italic"/>
              <w:sz w:val="28"/>
              <w:szCs w:val="28"/>
              <w:lang w:eastAsia="fr-FR"/>
            </w:rPr>
            <m:t xml:space="preserve">τ </m:t>
          </m:r>
          <m:r>
            <w:rPr>
              <w:rFonts w:ascii="Cambria Math" w:hAnsi="Cambria Math" w:cs="CMR10"/>
              <w:sz w:val="28"/>
              <w:szCs w:val="28"/>
              <w:lang w:eastAsia="fr-FR"/>
            </w:rPr>
            <m:t xml:space="preserve">= </m:t>
          </m:r>
          <m:f>
            <m:fPr>
              <m:ctrlPr>
                <w:rPr>
                  <w:rFonts w:ascii="Cambria Math" w:hAnsi="Cambria Math" w:cs="CMR10"/>
                  <w:i/>
                  <w:sz w:val="28"/>
                  <w:szCs w:val="28"/>
                  <w:lang w:eastAsia="fr-FR"/>
                </w:rPr>
              </m:ctrlPr>
            </m:fPr>
            <m:num>
              <m:r>
                <w:rPr>
                  <w:rFonts w:ascii="Cambria Math" w:hAnsi="Cambria Math" w:cs="CMR10"/>
                  <w:sz w:val="28"/>
                  <w:szCs w:val="28"/>
                  <w:lang w:eastAsia="fr-FR"/>
                </w:rPr>
                <m:t>v</m:t>
              </m:r>
            </m:num>
            <m:den>
              <m:r>
                <w:rPr>
                  <w:rFonts w:ascii="Cambria Math" w:hAnsi="Cambria Math" w:cs="CMR10"/>
                  <w:sz w:val="28"/>
                  <w:szCs w:val="28"/>
                  <w:lang w:eastAsia="fr-FR"/>
                </w:rPr>
                <m:t>d</m:t>
              </m:r>
            </m:den>
          </m:f>
        </m:oMath>
      </m:oMathPara>
    </w:p>
    <w:p w:rsidR="000C2D53" w:rsidRPr="00DE1583" w:rsidRDefault="000C2D53" w:rsidP="000C2D53">
      <w:pPr>
        <w:autoSpaceDE w:val="0"/>
        <w:autoSpaceDN w:val="0"/>
        <w:adjustRightInd w:val="0"/>
        <w:rPr>
          <w:rFonts w:ascii="Cambria Math" w:hAnsi="Cambria Math" w:cs="CMR10"/>
          <w:sz w:val="28"/>
          <w:szCs w:val="28"/>
          <w:lang w:eastAsia="fr-FR"/>
        </w:rPr>
      </w:pPr>
      <w:proofErr w:type="gramStart"/>
      <w:r w:rsidRPr="00DE1583">
        <w:rPr>
          <w:rFonts w:ascii="Cambria Math" w:hAnsi="Cambria Math" w:cs="URWPalladioL-Ital"/>
          <w:b/>
          <w:bCs/>
          <w:sz w:val="28"/>
          <w:szCs w:val="28"/>
          <w:lang w:eastAsia="fr-FR"/>
        </w:rPr>
        <w:t>d</w:t>
      </w:r>
      <w:proofErr w:type="gramEnd"/>
      <w:r w:rsidRPr="00DE1583">
        <w:rPr>
          <w:rFonts w:ascii="Cambria Math" w:hAnsi="Cambria Math" w:cs="URWPalladioL-Roma"/>
          <w:sz w:val="28"/>
          <w:szCs w:val="28"/>
          <w:lang w:eastAsia="fr-FR"/>
        </w:rPr>
        <w:t xml:space="preserve">: distance entre le point </w:t>
      </w:r>
      <w:r w:rsidRPr="00DE1583">
        <w:rPr>
          <w:rFonts w:ascii="Cambria Math" w:hAnsi="Cambria Math" w:cs="URWPalladioL-Ital"/>
          <w:b/>
          <w:bCs/>
          <w:sz w:val="28"/>
          <w:szCs w:val="28"/>
          <w:lang w:eastAsia="fr-FR"/>
        </w:rPr>
        <w:t>M</w:t>
      </w:r>
      <w:r w:rsidRPr="00DE1583">
        <w:rPr>
          <w:rFonts w:ascii="Cambria Math" w:hAnsi="Cambria Math" w:cs="URWPalladioL-Roma"/>
          <w:sz w:val="28"/>
          <w:szCs w:val="28"/>
          <w:lang w:eastAsia="fr-FR"/>
        </w:rPr>
        <w:t xml:space="preserve">et le point </w:t>
      </w:r>
      <w:r w:rsidRPr="00DE1583">
        <w:rPr>
          <w:rFonts w:ascii="Cambria Math" w:hAnsi="Cambria Math" w:cs="URWPalladioL-Ital"/>
          <w:b/>
          <w:bCs/>
          <w:sz w:val="28"/>
          <w:szCs w:val="28"/>
          <w:lang w:eastAsia="fr-FR"/>
        </w:rPr>
        <w:t>M</w:t>
      </w:r>
      <w:r w:rsidRPr="00DE1583">
        <w:rPr>
          <w:rFonts w:ascii="Cambria Math" w:hAnsi="Cambria Math" w:cs="CMSY10"/>
          <w:b/>
          <w:bCs/>
          <w:sz w:val="28"/>
          <w:szCs w:val="28"/>
          <w:lang w:eastAsia="fr-FR"/>
        </w:rPr>
        <w:t>′</w:t>
      </w:r>
      <w:r w:rsidRPr="00DE1583">
        <w:rPr>
          <w:rFonts w:ascii="Cambria Math" w:hAnsi="Cambria Math" w:cs="CMR10"/>
          <w:b/>
          <w:bCs/>
          <w:sz w:val="28"/>
          <w:szCs w:val="28"/>
          <w:lang w:eastAsia="fr-FR"/>
        </w:rPr>
        <w:t>(</w:t>
      </w:r>
      <w:r w:rsidRPr="00DE1583">
        <w:rPr>
          <w:rFonts w:ascii="Cambria Math" w:hAnsi="Cambria Math" w:cs="URWPalladioL-Ital"/>
          <w:b/>
          <w:bCs/>
          <w:sz w:val="28"/>
          <w:szCs w:val="28"/>
          <w:lang w:eastAsia="fr-FR"/>
        </w:rPr>
        <w:t>m</w:t>
      </w:r>
      <w:r w:rsidRPr="00DE1583">
        <w:rPr>
          <w:rFonts w:ascii="Cambria Math" w:hAnsi="Cambria Math" w:cs="CMR10"/>
          <w:b/>
          <w:bCs/>
          <w:sz w:val="28"/>
          <w:szCs w:val="28"/>
          <w:lang w:eastAsia="fr-FR"/>
        </w:rPr>
        <w:t>)</w:t>
      </w:r>
    </w:p>
    <w:p w:rsidR="000C2D53" w:rsidRPr="00DE1583" w:rsidRDefault="000C2D53" w:rsidP="000C2D53">
      <w:pPr>
        <w:autoSpaceDE w:val="0"/>
        <w:autoSpaceDN w:val="0"/>
        <w:adjustRightInd w:val="0"/>
        <w:rPr>
          <w:rFonts w:ascii="Cambria Math" w:hAnsi="Cambria Math" w:cs="URWPalladioL-Roma"/>
          <w:sz w:val="28"/>
          <w:szCs w:val="28"/>
          <w:lang w:eastAsia="fr-FR"/>
        </w:rPr>
      </w:pPr>
      <m:oMath>
        <m:r>
          <w:rPr>
            <w:rFonts w:ascii="Cambria Math" w:hAnsi="Cambria Math" w:cs="URWPalladioL-Ital"/>
            <w:sz w:val="28"/>
            <w:szCs w:val="28"/>
            <w:lang w:eastAsia="fr-FR"/>
          </w:rPr>
          <m:t>v</m:t>
        </m:r>
      </m:oMath>
      <w:r w:rsidRPr="00DE1583">
        <w:rPr>
          <w:rFonts w:ascii="Cambria Math" w:hAnsi="Cambria Math" w:cs="URWPalladioL-Roma"/>
          <w:sz w:val="28"/>
          <w:szCs w:val="28"/>
          <w:lang w:eastAsia="fr-FR"/>
        </w:rPr>
        <w:t xml:space="preserve">: </w:t>
      </w:r>
      <w:proofErr w:type="gramStart"/>
      <w:r w:rsidRPr="00DE1583">
        <w:rPr>
          <w:rFonts w:ascii="Cambria Math" w:hAnsi="Cambria Math" w:cs="URWPalladioL-Roma"/>
          <w:sz w:val="28"/>
          <w:szCs w:val="28"/>
          <w:lang w:eastAsia="fr-FR"/>
        </w:rPr>
        <w:t>célérité</w:t>
      </w:r>
      <w:proofErr w:type="gramEnd"/>
      <w:r w:rsidRPr="00DE1583">
        <w:rPr>
          <w:rFonts w:ascii="Cambria Math" w:hAnsi="Cambria Math" w:cs="URWPalladioL-Roma"/>
          <w:sz w:val="28"/>
          <w:szCs w:val="28"/>
          <w:lang w:eastAsia="fr-FR"/>
        </w:rPr>
        <w:t xml:space="preserve"> de l’onde (m.s</w:t>
      </w:r>
      <w:r w:rsidRPr="00DE1583">
        <w:rPr>
          <w:rFonts w:ascii="Cambria Math" w:hAnsi="Cambria Math" w:cs="URWPalladioL-Roma"/>
          <w:sz w:val="28"/>
          <w:szCs w:val="28"/>
          <w:vertAlign w:val="superscript"/>
          <w:lang w:eastAsia="fr-FR"/>
        </w:rPr>
        <w:t>-1</w:t>
      </w:r>
      <w:r w:rsidRPr="00DE1583">
        <w:rPr>
          <w:rFonts w:ascii="Cambria Math" w:hAnsi="Cambria Math" w:cs="URWPalladioL-Roma"/>
          <w:sz w:val="28"/>
          <w:szCs w:val="28"/>
          <w:lang w:eastAsia="fr-FR"/>
        </w:rPr>
        <w:t>)</w:t>
      </w:r>
    </w:p>
    <w:p w:rsidR="000C2D53" w:rsidRDefault="000C2D53" w:rsidP="000C2D53">
      <w:pPr>
        <w:rPr>
          <w:rFonts w:ascii="Cambria Math" w:hAnsi="Cambria Math" w:cs="URWPalladioL-Roma"/>
          <w:sz w:val="28"/>
          <w:szCs w:val="28"/>
          <w:lang w:eastAsia="fr-FR"/>
        </w:rPr>
      </w:pPr>
      <m:oMath>
        <m:r>
          <w:rPr>
            <w:rFonts w:ascii="Cambria Math" w:hAnsi="Cambria Math" w:cs="PazoMath-Italic"/>
            <w:sz w:val="28"/>
            <w:szCs w:val="28"/>
            <w:lang w:eastAsia="fr-FR"/>
          </w:rPr>
          <m:t>τ</m:t>
        </m:r>
      </m:oMath>
      <w:r w:rsidRPr="00DE1583">
        <w:rPr>
          <w:rFonts w:ascii="Cambria Math" w:hAnsi="Cambria Math" w:cs="URWPalladioL-Roma"/>
          <w:sz w:val="28"/>
          <w:szCs w:val="28"/>
          <w:lang w:eastAsia="fr-FR"/>
        </w:rPr>
        <w:t>: retard (s)</w:t>
      </w:r>
    </w:p>
    <w:p w:rsidR="000C2D53" w:rsidRPr="00E4047C" w:rsidRDefault="000C2D53" w:rsidP="000C2D53">
      <w:pPr>
        <w:spacing w:before="120" w:after="120"/>
        <w:rPr>
          <w:rFonts w:ascii="Cambria Math" w:hAnsi="Cambria Math" w:cs="URWPalladioL-Roma"/>
          <w:b/>
          <w:bCs/>
          <w:color w:val="C00000"/>
          <w:sz w:val="32"/>
          <w:szCs w:val="30"/>
          <w:lang w:eastAsia="fr-FR"/>
        </w:rPr>
      </w:pPr>
      <w:r w:rsidRPr="00E4047C">
        <w:rPr>
          <w:rFonts w:ascii="Cambria Math" w:hAnsi="Cambria Math" w:cs="URWPalladioL-Roma"/>
          <w:b/>
          <w:bCs/>
          <w:color w:val="C00000"/>
          <w:sz w:val="32"/>
          <w:szCs w:val="30"/>
          <w:lang w:eastAsia="fr-FR"/>
        </w:rPr>
        <w:t>5- Différence entre une onde mécanique et le mouvement d’un solide</w:t>
      </w:r>
    </w:p>
    <w:p w:rsidR="000C2D53" w:rsidRDefault="000C2D53" w:rsidP="000C2D53">
      <w:pPr>
        <w:jc w:val="center"/>
        <w:rPr>
          <w:rFonts w:ascii="Cambria Math" w:hAnsi="Cambria Math" w:cs="URWPalladioL-Roma"/>
          <w:sz w:val="28"/>
          <w:szCs w:val="28"/>
          <w:lang w:eastAsia="fr-FR"/>
        </w:rPr>
      </w:pPr>
      <w:r w:rsidRPr="00E4047C">
        <w:rPr>
          <w:rFonts w:ascii="Cambria Math" w:hAnsi="Cambria Math" w:cs="URWPalladioL-Roma"/>
          <w:noProof/>
          <w:sz w:val="28"/>
          <w:szCs w:val="28"/>
          <w:lang w:eastAsia="fr-FR"/>
        </w:rPr>
        <w:lastRenderedPageBreak/>
        <w:drawing>
          <wp:inline distT="0" distB="0" distL="0" distR="0">
            <wp:extent cx="5974823" cy="3944203"/>
            <wp:effectExtent l="0" t="0" r="6985" b="0"/>
            <wp:docPr id="44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18"/>
                    <a:srcRect/>
                    <a:stretch>
                      <a:fillRect/>
                    </a:stretch>
                  </pic:blipFill>
                  <pic:spPr bwMode="auto">
                    <a:xfrm>
                      <a:off x="0" y="0"/>
                      <a:ext cx="5972810" cy="3942874"/>
                    </a:xfrm>
                    <a:prstGeom prst="rect">
                      <a:avLst/>
                    </a:prstGeom>
                    <a:noFill/>
                    <a:ln w="9525">
                      <a:noFill/>
                      <a:miter lim="800000"/>
                      <a:headEnd/>
                      <a:tailEnd/>
                    </a:ln>
                    <a:effectLst/>
                  </pic:spPr>
                </pic:pic>
              </a:graphicData>
            </a:graphic>
          </wp:inline>
        </w:drawing>
      </w:r>
    </w:p>
    <w:p w:rsidR="000C2D53" w:rsidRPr="000C2D53" w:rsidRDefault="000C2D53" w:rsidP="000C2D53">
      <w:pPr>
        <w:shd w:val="clear" w:color="auto" w:fill="EAF1DD" w:themeFill="accent3" w:themeFillTint="33"/>
        <w:rPr>
          <w:rFonts w:ascii="Cambria Math" w:hAnsi="Cambria Math" w:cs="URWPalladioL-Roma"/>
          <w:b/>
          <w:bCs/>
          <w:sz w:val="28"/>
          <w:szCs w:val="28"/>
          <w:lang w:eastAsia="fr-FR"/>
        </w:rPr>
      </w:pPr>
      <w:r w:rsidRPr="000C2D53">
        <w:rPr>
          <w:rFonts w:ascii="Cambria Math" w:hAnsi="Cambria Math" w:cs="URWPalladioL-Roma"/>
          <w:b/>
          <w:bCs/>
          <w:sz w:val="28"/>
          <w:szCs w:val="28"/>
          <w:lang w:eastAsia="fr-FR"/>
        </w:rPr>
        <w:t>Applications :</w:t>
      </w:r>
    </w:p>
    <w:p w:rsidR="000C2D53" w:rsidRPr="00334B22" w:rsidRDefault="000C2D53" w:rsidP="000C2D53">
      <w:pPr>
        <w:pStyle w:val="Default"/>
        <w:shd w:val="clear" w:color="auto" w:fill="EAF1DD" w:themeFill="accent3" w:themeFillTint="33"/>
        <w:rPr>
          <w:rFonts w:ascii="Cambria Math" w:hAnsi="Cambria Math"/>
          <w:sz w:val="28"/>
          <w:szCs w:val="28"/>
        </w:rPr>
      </w:pPr>
      <w:r w:rsidRPr="00334B22">
        <w:rPr>
          <w:rFonts w:ascii="Cambria Math" w:hAnsi="Cambria Math"/>
          <w:b/>
          <w:bCs/>
          <w:sz w:val="28"/>
          <w:szCs w:val="28"/>
        </w:rPr>
        <w:t xml:space="preserve">Exercice 1 </w:t>
      </w:r>
    </w:p>
    <w:p w:rsidR="000C2D53" w:rsidRPr="00334B22" w:rsidRDefault="000C2D53" w:rsidP="000C2D53">
      <w:pPr>
        <w:pStyle w:val="Default"/>
        <w:rPr>
          <w:rFonts w:ascii="Cambria Math" w:hAnsi="Cambria Math"/>
          <w:sz w:val="28"/>
          <w:szCs w:val="28"/>
        </w:rPr>
      </w:pPr>
      <w:r w:rsidRPr="00334B22">
        <w:rPr>
          <w:rFonts w:ascii="Cambria Math" w:hAnsi="Cambria Math"/>
          <w:sz w:val="28"/>
          <w:szCs w:val="28"/>
        </w:rPr>
        <w:t xml:space="preserve">La célérité </w:t>
      </w:r>
      <w:r w:rsidRPr="00334B22">
        <w:rPr>
          <w:rFonts w:ascii="Cambria Math" w:hAnsi="Cambria Math"/>
          <w:i/>
          <w:iCs/>
          <w:sz w:val="28"/>
          <w:szCs w:val="28"/>
        </w:rPr>
        <w:t xml:space="preserve">c </w:t>
      </w:r>
      <w:r w:rsidRPr="00334B22">
        <w:rPr>
          <w:rFonts w:ascii="Cambria Math" w:hAnsi="Cambria Math"/>
          <w:sz w:val="28"/>
          <w:szCs w:val="28"/>
        </w:rPr>
        <w:t xml:space="preserve">(en m/s) d’un signal, se propageant le long d’une corde OA parfaitement élastique, est donnée en fonction de la valeur </w:t>
      </w:r>
      <w:r w:rsidRPr="00334B22">
        <w:rPr>
          <w:rFonts w:ascii="Cambria Math" w:hAnsi="Cambria Math"/>
          <w:i/>
          <w:iCs/>
          <w:sz w:val="28"/>
          <w:szCs w:val="28"/>
        </w:rPr>
        <w:t xml:space="preserve">F </w:t>
      </w:r>
      <w:r w:rsidRPr="00334B22">
        <w:rPr>
          <w:rFonts w:ascii="Cambria Math" w:hAnsi="Cambria Math"/>
          <w:sz w:val="28"/>
          <w:szCs w:val="28"/>
        </w:rPr>
        <w:t>(en N) de la tension et de sa masse linéique μ (en kg/m) par la relation :</w:t>
      </w:r>
      <w:r w:rsidRPr="00334B22">
        <w:rPr>
          <w:rFonts w:ascii="Cambria Math" w:hAnsi="Cambria Math"/>
          <w:position w:val="-30"/>
          <w:sz w:val="28"/>
          <w:szCs w:val="28"/>
        </w:rPr>
        <w:object w:dxaOrig="880" w:dyaOrig="740">
          <v:shape id="_x0000_i1026" type="#_x0000_t75" style="width:35.25pt;height:29.25pt" o:ole="">
            <v:imagedata r:id="rId19" o:title=""/>
          </v:shape>
          <o:OLEObject Type="Embed" ProgID="Equation.3" ShapeID="_x0000_i1026" DrawAspect="Content" ObjectID="_1629649240" r:id="rId20"/>
        </w:object>
      </w:r>
    </w:p>
    <w:p w:rsidR="000C2D53" w:rsidRPr="00334B22" w:rsidRDefault="000C2D53" w:rsidP="000C2D53">
      <w:pPr>
        <w:pStyle w:val="Default"/>
        <w:rPr>
          <w:rFonts w:ascii="Cambria Math" w:hAnsi="Cambria Math"/>
          <w:sz w:val="28"/>
          <w:szCs w:val="28"/>
        </w:rPr>
      </w:pPr>
      <w:r w:rsidRPr="00334B22">
        <w:rPr>
          <w:rFonts w:ascii="Cambria Math" w:hAnsi="Cambria Math"/>
          <w:sz w:val="28"/>
          <w:szCs w:val="28"/>
        </w:rPr>
        <w:t xml:space="preserve">1) Par définition, la masse linéique μ est la masse de </w:t>
      </w:r>
      <w:smartTag w:uri="urn:schemas-microsoft-com:office:smarttags" w:element="metricconverter">
        <w:smartTagPr>
          <w:attr w:name="ProductID" w:val="1 m"/>
        </w:smartTagPr>
        <w:r w:rsidRPr="00334B22">
          <w:rPr>
            <w:rFonts w:ascii="Cambria Math" w:hAnsi="Cambria Math"/>
            <w:sz w:val="28"/>
            <w:szCs w:val="28"/>
          </w:rPr>
          <w:t>1 m</w:t>
        </w:r>
      </w:smartTag>
      <w:r w:rsidRPr="00334B22">
        <w:rPr>
          <w:rFonts w:ascii="Cambria Math" w:hAnsi="Cambria Math"/>
          <w:sz w:val="28"/>
          <w:szCs w:val="28"/>
        </w:rPr>
        <w:t xml:space="preserve"> de corde. </w:t>
      </w:r>
    </w:p>
    <w:p w:rsidR="000C2D53" w:rsidRPr="00334B22" w:rsidRDefault="000C2D53" w:rsidP="000C2D53">
      <w:pPr>
        <w:pStyle w:val="Default"/>
        <w:rPr>
          <w:rFonts w:ascii="Cambria Math" w:hAnsi="Cambria Math"/>
          <w:sz w:val="28"/>
          <w:szCs w:val="28"/>
        </w:rPr>
      </w:pPr>
      <w:r w:rsidRPr="00334B22">
        <w:rPr>
          <w:rFonts w:ascii="Cambria Math" w:hAnsi="Cambria Math"/>
          <w:sz w:val="28"/>
          <w:szCs w:val="28"/>
        </w:rPr>
        <w:t xml:space="preserve">Déterminer sa valeur sachant que la masse de la corde est </w:t>
      </w:r>
      <w:r w:rsidRPr="00334B22">
        <w:rPr>
          <w:rFonts w:ascii="Cambria Math" w:hAnsi="Cambria Math"/>
          <w:i/>
          <w:iCs/>
          <w:sz w:val="28"/>
          <w:szCs w:val="28"/>
        </w:rPr>
        <w:t xml:space="preserve">m </w:t>
      </w:r>
      <w:r w:rsidRPr="00334B22">
        <w:rPr>
          <w:rFonts w:ascii="Cambria Math" w:hAnsi="Cambria Math"/>
          <w:sz w:val="28"/>
          <w:szCs w:val="28"/>
        </w:rPr>
        <w:t xml:space="preserve">= </w:t>
      </w:r>
      <w:smartTag w:uri="urn:schemas-microsoft-com:office:smarttags" w:element="metricconverter">
        <w:smartTagPr>
          <w:attr w:name="ProductID" w:val="200 g"/>
        </w:smartTagPr>
        <w:r w:rsidRPr="00334B22">
          <w:rPr>
            <w:rFonts w:ascii="Cambria Math" w:hAnsi="Cambria Math"/>
            <w:sz w:val="28"/>
            <w:szCs w:val="28"/>
          </w:rPr>
          <w:t>200 g</w:t>
        </w:r>
      </w:smartTag>
      <w:r w:rsidRPr="00334B22">
        <w:rPr>
          <w:rFonts w:ascii="Cambria Math" w:hAnsi="Cambria Math"/>
          <w:sz w:val="28"/>
          <w:szCs w:val="28"/>
        </w:rPr>
        <w:t xml:space="preserve"> et sa longueur </w:t>
      </w:r>
      <w:r w:rsidRPr="00334B22">
        <w:rPr>
          <w:rFonts w:ascii="Cambria Math" w:hAnsi="Cambria Math"/>
          <w:i/>
          <w:iCs/>
          <w:sz w:val="28"/>
          <w:szCs w:val="28"/>
        </w:rPr>
        <w:t xml:space="preserve">L </w:t>
      </w:r>
      <w:r w:rsidRPr="00334B22">
        <w:rPr>
          <w:rFonts w:ascii="Cambria Math" w:hAnsi="Cambria Math"/>
          <w:sz w:val="28"/>
          <w:szCs w:val="28"/>
        </w:rPr>
        <w:t xml:space="preserve">= </w:t>
      </w:r>
      <w:smartTag w:uri="urn:schemas-microsoft-com:office:smarttags" w:element="metricconverter">
        <w:smartTagPr>
          <w:attr w:name="ProductID" w:val="20 m"/>
        </w:smartTagPr>
        <w:r w:rsidRPr="00334B22">
          <w:rPr>
            <w:rFonts w:ascii="Cambria Math" w:hAnsi="Cambria Math"/>
            <w:sz w:val="28"/>
            <w:szCs w:val="28"/>
          </w:rPr>
          <w:t>20 m</w:t>
        </w:r>
      </w:smartTag>
      <w:r w:rsidRPr="00334B22">
        <w:rPr>
          <w:rFonts w:ascii="Cambria Math" w:hAnsi="Cambria Math"/>
          <w:sz w:val="28"/>
          <w:szCs w:val="28"/>
        </w:rPr>
        <w:t xml:space="preserve">. </w:t>
      </w:r>
    </w:p>
    <w:p w:rsidR="000C2D53" w:rsidRPr="00334B22" w:rsidRDefault="000C2D53" w:rsidP="000C2D53">
      <w:pPr>
        <w:pStyle w:val="Default"/>
        <w:rPr>
          <w:rFonts w:ascii="Cambria Math" w:hAnsi="Cambria Math"/>
          <w:sz w:val="28"/>
          <w:szCs w:val="28"/>
        </w:rPr>
      </w:pPr>
      <w:r w:rsidRPr="00334B22">
        <w:rPr>
          <w:rFonts w:ascii="Cambria Math" w:hAnsi="Cambria Math"/>
          <w:sz w:val="28"/>
          <w:szCs w:val="28"/>
        </w:rPr>
        <w:t xml:space="preserve">2) En déduire la célérité </w:t>
      </w:r>
      <w:r w:rsidRPr="00334B22">
        <w:rPr>
          <w:rFonts w:ascii="Cambria Math" w:hAnsi="Cambria Math"/>
          <w:i/>
          <w:iCs/>
          <w:sz w:val="28"/>
          <w:szCs w:val="28"/>
        </w:rPr>
        <w:t xml:space="preserve">c </w:t>
      </w:r>
      <w:r w:rsidRPr="00334B22">
        <w:rPr>
          <w:rFonts w:ascii="Cambria Math" w:hAnsi="Cambria Math"/>
          <w:sz w:val="28"/>
          <w:szCs w:val="28"/>
        </w:rPr>
        <w:t xml:space="preserve">du signal, sachant que la tension a pour valeur </w:t>
      </w:r>
      <w:r w:rsidRPr="00334B22">
        <w:rPr>
          <w:rFonts w:ascii="Cambria Math" w:hAnsi="Cambria Math"/>
          <w:i/>
          <w:iCs/>
          <w:sz w:val="28"/>
          <w:szCs w:val="28"/>
        </w:rPr>
        <w:t xml:space="preserve">F </w:t>
      </w:r>
      <w:r w:rsidRPr="00334B22">
        <w:rPr>
          <w:rFonts w:ascii="Cambria Math" w:hAnsi="Cambria Math"/>
          <w:sz w:val="28"/>
          <w:szCs w:val="28"/>
        </w:rPr>
        <w:t xml:space="preserve">= 100 N. </w:t>
      </w:r>
    </w:p>
    <w:p w:rsidR="000C2D53" w:rsidRPr="00334B22" w:rsidRDefault="000C2D53" w:rsidP="000C2D53">
      <w:pPr>
        <w:pStyle w:val="Default"/>
        <w:rPr>
          <w:rFonts w:ascii="Cambria Math" w:hAnsi="Cambria Math"/>
          <w:sz w:val="28"/>
          <w:szCs w:val="28"/>
        </w:rPr>
      </w:pPr>
      <w:r w:rsidRPr="00334B22">
        <w:rPr>
          <w:rFonts w:ascii="Cambria Math" w:hAnsi="Cambria Math"/>
          <w:sz w:val="28"/>
          <w:szCs w:val="28"/>
        </w:rPr>
        <w:t xml:space="preserve">3) On photographie la corde OA à des instants différents </w:t>
      </w:r>
      <w:r w:rsidRPr="00334B22">
        <w:rPr>
          <w:rFonts w:ascii="Cambria Math" w:hAnsi="Cambria Math"/>
          <w:i/>
          <w:iCs/>
          <w:sz w:val="28"/>
          <w:szCs w:val="28"/>
        </w:rPr>
        <w:t>t</w:t>
      </w:r>
      <w:r w:rsidRPr="00334B22">
        <w:rPr>
          <w:rFonts w:ascii="Cambria Math" w:hAnsi="Cambria Math"/>
          <w:sz w:val="28"/>
          <w:szCs w:val="28"/>
        </w:rPr>
        <w:t xml:space="preserve">1 = 0,03 s et </w:t>
      </w:r>
      <w:r w:rsidRPr="00334B22">
        <w:rPr>
          <w:rFonts w:ascii="Cambria Math" w:hAnsi="Cambria Math"/>
          <w:i/>
          <w:iCs/>
          <w:sz w:val="28"/>
          <w:szCs w:val="28"/>
        </w:rPr>
        <w:t>t</w:t>
      </w:r>
      <w:r w:rsidRPr="00334B22">
        <w:rPr>
          <w:rFonts w:ascii="Cambria Math" w:hAnsi="Cambria Math"/>
          <w:sz w:val="28"/>
          <w:szCs w:val="28"/>
        </w:rPr>
        <w:t xml:space="preserve">2 = 0,13 s. </w:t>
      </w:r>
    </w:p>
    <w:p w:rsidR="000C2D53" w:rsidRPr="00334B22" w:rsidRDefault="000C2D53" w:rsidP="000C2D53">
      <w:pPr>
        <w:pStyle w:val="Default"/>
        <w:rPr>
          <w:rFonts w:ascii="Cambria Math" w:hAnsi="Cambria Math"/>
          <w:sz w:val="28"/>
          <w:szCs w:val="28"/>
        </w:rPr>
      </w:pPr>
      <w:r w:rsidRPr="00334B22">
        <w:rPr>
          <w:rFonts w:ascii="Cambria Math" w:hAnsi="Cambria Math"/>
          <w:sz w:val="28"/>
          <w:szCs w:val="28"/>
        </w:rPr>
        <w:t xml:space="preserve">L’instant </w:t>
      </w:r>
      <w:r w:rsidRPr="00334B22">
        <w:rPr>
          <w:rFonts w:ascii="Cambria Math" w:hAnsi="Cambria Math"/>
          <w:i/>
          <w:iCs/>
          <w:sz w:val="28"/>
          <w:szCs w:val="28"/>
        </w:rPr>
        <w:t xml:space="preserve">t </w:t>
      </w:r>
      <w:r w:rsidRPr="00334B22">
        <w:rPr>
          <w:rFonts w:ascii="Cambria Math" w:hAnsi="Cambria Math"/>
          <w:sz w:val="28"/>
          <w:szCs w:val="28"/>
        </w:rPr>
        <w:t xml:space="preserve">= 0 correspond au début de la propagation du signal. </w:t>
      </w:r>
    </w:p>
    <w:p w:rsidR="000C2D53" w:rsidRPr="00334B22" w:rsidRDefault="000C2D53" w:rsidP="000C2D53">
      <w:pPr>
        <w:pStyle w:val="Default"/>
        <w:jc w:val="center"/>
        <w:rPr>
          <w:rFonts w:ascii="Cambria Math" w:hAnsi="Cambria Math"/>
          <w:sz w:val="28"/>
          <w:szCs w:val="28"/>
        </w:rPr>
      </w:pPr>
      <w:r>
        <w:rPr>
          <w:rFonts w:ascii="Cambria Math" w:hAnsi="Cambria Math"/>
          <w:noProof/>
          <w:sz w:val="28"/>
          <w:szCs w:val="28"/>
          <w:lang w:eastAsia="fr-FR"/>
        </w:rPr>
        <w:drawing>
          <wp:inline distT="0" distB="0" distL="0" distR="0">
            <wp:extent cx="5288508" cy="1426191"/>
            <wp:effectExtent l="0" t="0" r="0" b="317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7309" cy="1425868"/>
                    </a:xfrm>
                    <a:prstGeom prst="rect">
                      <a:avLst/>
                    </a:prstGeom>
                    <a:noFill/>
                    <a:ln>
                      <a:noFill/>
                    </a:ln>
                  </pic:spPr>
                </pic:pic>
              </a:graphicData>
            </a:graphic>
          </wp:inline>
        </w:drawing>
      </w:r>
    </w:p>
    <w:p w:rsidR="000C2D53" w:rsidRPr="00334B22" w:rsidRDefault="000C2D53" w:rsidP="000C2D53">
      <w:pPr>
        <w:rPr>
          <w:rFonts w:ascii="Cambria Math" w:hAnsi="Cambria Math"/>
          <w:sz w:val="28"/>
          <w:szCs w:val="28"/>
        </w:rPr>
      </w:pPr>
      <w:r w:rsidRPr="00334B22">
        <w:rPr>
          <w:rFonts w:ascii="Cambria Math" w:hAnsi="Cambria Math"/>
          <w:sz w:val="28"/>
          <w:szCs w:val="28"/>
        </w:rPr>
        <w:t>À partir des clichés ci-dessus, calculer la célérité du signal. Ce résultat est-il en accord avec la valeur théorique trouvée à la question 2 ?</w:t>
      </w:r>
    </w:p>
    <w:p w:rsidR="000C2D53" w:rsidRPr="00334B22" w:rsidRDefault="000C2D53" w:rsidP="000C2D53">
      <w:pPr>
        <w:pStyle w:val="Default"/>
        <w:shd w:val="clear" w:color="auto" w:fill="EAF1DD" w:themeFill="accent3" w:themeFillTint="33"/>
        <w:spacing w:before="120" w:after="120"/>
        <w:jc w:val="center"/>
        <w:rPr>
          <w:rFonts w:ascii="Cambria Math" w:hAnsi="Cambria Math"/>
          <w:sz w:val="28"/>
          <w:szCs w:val="28"/>
          <w:u w:val="single"/>
        </w:rPr>
      </w:pPr>
      <w:r w:rsidRPr="00334B22">
        <w:rPr>
          <w:rFonts w:ascii="Cambria Math" w:hAnsi="Cambria Math"/>
          <w:b/>
          <w:bCs/>
          <w:sz w:val="28"/>
          <w:szCs w:val="28"/>
          <w:u w:val="single"/>
        </w:rPr>
        <w:lastRenderedPageBreak/>
        <w:t>CORRECTION DE L’EXERCICE 1</w:t>
      </w:r>
    </w:p>
    <w:p w:rsidR="000C2D53" w:rsidRDefault="000C2D53" w:rsidP="000C2D53">
      <w:pPr>
        <w:pStyle w:val="Default"/>
        <w:rPr>
          <w:rFonts w:ascii="Cambria Math" w:hAnsi="Cambria Math"/>
          <w:sz w:val="28"/>
          <w:szCs w:val="28"/>
        </w:rPr>
      </w:pPr>
      <w:r w:rsidRPr="00334B22">
        <w:rPr>
          <w:rFonts w:ascii="Cambria Math" w:hAnsi="Cambria Math"/>
          <w:sz w:val="28"/>
          <w:szCs w:val="28"/>
        </w:rPr>
        <w:t>1) Détermination de la masse linéique μ </w:t>
      </w:r>
      <w:proofErr w:type="gramStart"/>
      <w:r w:rsidRPr="00334B22">
        <w:rPr>
          <w:rFonts w:ascii="Cambria Math" w:hAnsi="Cambria Math"/>
          <w:sz w:val="28"/>
          <w:szCs w:val="28"/>
        </w:rPr>
        <w:t xml:space="preserve">:  </w:t>
      </w:r>
      <w:r>
        <w:rPr>
          <w:rFonts w:ascii="Cambria Math" w:hAnsi="Cambria Math"/>
          <w:sz w:val="28"/>
          <w:szCs w:val="28"/>
        </w:rPr>
        <w:t>On</w:t>
      </w:r>
      <w:proofErr w:type="gramEnd"/>
      <w:r w:rsidRPr="00334B22">
        <w:rPr>
          <w:rFonts w:ascii="Cambria Math" w:hAnsi="Cambria Math"/>
          <w:sz w:val="28"/>
          <w:szCs w:val="28"/>
        </w:rPr>
        <w:t xml:space="preserve"> a  </w:t>
      </w:r>
      <w:r w:rsidRPr="00334B22">
        <w:rPr>
          <w:rFonts w:ascii="Cambria Math" w:hAnsi="Cambria Math"/>
          <w:position w:val="-24"/>
          <w:sz w:val="28"/>
          <w:szCs w:val="28"/>
        </w:rPr>
        <w:object w:dxaOrig="740" w:dyaOrig="620">
          <v:shape id="_x0000_i1027" type="#_x0000_t75" style="width:36.75pt;height:31.5pt" o:ole="">
            <v:imagedata r:id="rId22" o:title=""/>
          </v:shape>
          <o:OLEObject Type="Embed" ProgID="Equation.3" ShapeID="_x0000_i1027" DrawAspect="Content" ObjectID="_1629649241" r:id="rId23"/>
        </w:object>
      </w:r>
    </w:p>
    <w:p w:rsidR="000C2D53" w:rsidRPr="00334B22" w:rsidRDefault="000C2D53" w:rsidP="000C2D53">
      <w:pPr>
        <w:pStyle w:val="Default"/>
        <w:jc w:val="center"/>
        <w:rPr>
          <w:rFonts w:ascii="Cambria Math" w:hAnsi="Cambria Math"/>
          <w:sz w:val="28"/>
          <w:szCs w:val="28"/>
        </w:rPr>
      </w:pPr>
      <w:r w:rsidRPr="00334B22">
        <w:rPr>
          <w:rFonts w:ascii="Cambria Math" w:hAnsi="Cambria Math"/>
          <w:sz w:val="28"/>
          <w:szCs w:val="28"/>
        </w:rPr>
        <w:t>AN</w:t>
      </w:r>
      <w:r w:rsidRPr="00334B22">
        <w:rPr>
          <w:rFonts w:ascii="Cambria Math" w:hAnsi="Cambria Math"/>
          <w:sz w:val="28"/>
          <w:szCs w:val="28"/>
        </w:rPr>
        <w:tab/>
      </w:r>
      <w:r w:rsidRPr="00334B22">
        <w:rPr>
          <w:rFonts w:ascii="Cambria Math" w:hAnsi="Cambria Math"/>
          <w:position w:val="-24"/>
          <w:sz w:val="28"/>
          <w:szCs w:val="28"/>
        </w:rPr>
        <w:object w:dxaOrig="2799" w:dyaOrig="660">
          <v:shape id="_x0000_i1028" type="#_x0000_t75" style="width:117.75pt;height:27.75pt" o:ole="">
            <v:imagedata r:id="rId24" o:title=""/>
          </v:shape>
          <o:OLEObject Type="Embed" ProgID="Equation.3" ShapeID="_x0000_i1028" DrawAspect="Content" ObjectID="_1629649242" r:id="rId25"/>
        </w:object>
      </w:r>
    </w:p>
    <w:p w:rsidR="000C2D53" w:rsidRDefault="000C2D53" w:rsidP="000C2D53">
      <w:pPr>
        <w:pStyle w:val="Default"/>
        <w:rPr>
          <w:rFonts w:ascii="Cambria Math" w:hAnsi="Cambria Math"/>
          <w:sz w:val="28"/>
          <w:szCs w:val="28"/>
        </w:rPr>
      </w:pPr>
      <w:r w:rsidRPr="00334B22">
        <w:rPr>
          <w:rFonts w:ascii="Cambria Math" w:hAnsi="Cambria Math"/>
          <w:sz w:val="28"/>
          <w:szCs w:val="28"/>
        </w:rPr>
        <w:t xml:space="preserve">2) La célérité </w:t>
      </w:r>
      <w:r w:rsidRPr="00334B22">
        <w:rPr>
          <w:rFonts w:ascii="Cambria Math" w:hAnsi="Cambria Math"/>
          <w:i/>
          <w:iCs/>
          <w:sz w:val="28"/>
          <w:szCs w:val="28"/>
        </w:rPr>
        <w:t xml:space="preserve">c </w:t>
      </w:r>
      <w:r w:rsidRPr="00334B22">
        <w:rPr>
          <w:rFonts w:ascii="Cambria Math" w:hAnsi="Cambria Math"/>
          <w:sz w:val="28"/>
          <w:szCs w:val="28"/>
        </w:rPr>
        <w:t xml:space="preserve">du signal, sachant que la tension a pour valeur </w:t>
      </w:r>
      <w:r w:rsidRPr="00334B22">
        <w:rPr>
          <w:rFonts w:ascii="Cambria Math" w:hAnsi="Cambria Math"/>
          <w:i/>
          <w:iCs/>
          <w:sz w:val="28"/>
          <w:szCs w:val="28"/>
        </w:rPr>
        <w:t xml:space="preserve">F </w:t>
      </w:r>
      <w:r w:rsidRPr="00334B22">
        <w:rPr>
          <w:rFonts w:ascii="Cambria Math" w:hAnsi="Cambria Math"/>
          <w:sz w:val="28"/>
          <w:szCs w:val="28"/>
        </w:rPr>
        <w:t>= 100 N.</w:t>
      </w:r>
    </w:p>
    <w:p w:rsidR="000C2D53" w:rsidRPr="00334B22" w:rsidRDefault="000C2D53" w:rsidP="000C2D53">
      <w:pPr>
        <w:pStyle w:val="Default"/>
        <w:rPr>
          <w:rFonts w:ascii="Cambria Math" w:hAnsi="Cambria Math"/>
          <w:sz w:val="28"/>
          <w:szCs w:val="28"/>
        </w:rPr>
      </w:pPr>
      <w:proofErr w:type="spellStart"/>
      <w:r w:rsidRPr="00334B22">
        <w:rPr>
          <w:rFonts w:ascii="Cambria Math" w:hAnsi="Cambria Math"/>
          <w:sz w:val="28"/>
          <w:szCs w:val="28"/>
        </w:rPr>
        <w:t>Ona</w:t>
      </w:r>
      <w:proofErr w:type="spellEnd"/>
      <w:r w:rsidRPr="00334B22">
        <w:rPr>
          <w:rFonts w:ascii="Cambria Math" w:hAnsi="Cambria Math"/>
          <w:sz w:val="28"/>
          <w:szCs w:val="28"/>
        </w:rPr>
        <w:t xml:space="preserve"> </w:t>
      </w:r>
      <w:r w:rsidRPr="00334B22">
        <w:rPr>
          <w:rFonts w:ascii="Cambria Math" w:hAnsi="Cambria Math"/>
          <w:position w:val="-30"/>
          <w:sz w:val="28"/>
          <w:szCs w:val="28"/>
        </w:rPr>
        <w:object w:dxaOrig="880" w:dyaOrig="740">
          <v:shape id="_x0000_i1029" type="#_x0000_t75" style="width:38.25pt;height:31.5pt" o:ole="">
            <v:imagedata r:id="rId19" o:title=""/>
          </v:shape>
          <o:OLEObject Type="Embed" ProgID="Equation.3" ShapeID="_x0000_i1029" DrawAspect="Content" ObjectID="_1629649243" r:id="rId26"/>
        </w:object>
      </w:r>
      <w:r w:rsidRPr="00334B22">
        <w:rPr>
          <w:rFonts w:ascii="Cambria Math" w:hAnsi="Cambria Math"/>
          <w:sz w:val="28"/>
          <w:szCs w:val="28"/>
        </w:rPr>
        <w:t xml:space="preserve">   AN </w:t>
      </w:r>
      <w:r w:rsidRPr="00334B22">
        <w:rPr>
          <w:rFonts w:ascii="Cambria Math" w:hAnsi="Cambria Math"/>
          <w:position w:val="-28"/>
          <w:sz w:val="28"/>
          <w:szCs w:val="28"/>
        </w:rPr>
        <w:object w:dxaOrig="3060" w:dyaOrig="720">
          <v:shape id="_x0000_i1030" type="#_x0000_t75" style="width:132.75pt;height:30.75pt" o:ole="">
            <v:imagedata r:id="rId27" o:title=""/>
          </v:shape>
          <o:OLEObject Type="Embed" ProgID="Equation.3" ShapeID="_x0000_i1030" DrawAspect="Content" ObjectID="_1629649244" r:id="rId28"/>
        </w:object>
      </w:r>
    </w:p>
    <w:p w:rsidR="000C2D53" w:rsidRPr="00334B22" w:rsidRDefault="000C2D53" w:rsidP="000C2D53">
      <w:pPr>
        <w:rPr>
          <w:rFonts w:ascii="Cambria Math" w:hAnsi="Cambria Math"/>
          <w:sz w:val="28"/>
          <w:szCs w:val="28"/>
        </w:rPr>
      </w:pPr>
      <w:r w:rsidRPr="00334B22">
        <w:rPr>
          <w:rFonts w:ascii="Cambria Math" w:hAnsi="Cambria Math"/>
          <w:sz w:val="28"/>
          <w:szCs w:val="28"/>
        </w:rPr>
        <w:t xml:space="preserve">3) On sait que : </w:t>
      </w:r>
      <w:r w:rsidRPr="00334B22">
        <w:rPr>
          <w:rFonts w:ascii="Cambria Math" w:hAnsi="Cambria Math"/>
          <w:position w:val="-30"/>
          <w:sz w:val="28"/>
          <w:szCs w:val="28"/>
        </w:rPr>
        <w:object w:dxaOrig="1680" w:dyaOrig="680">
          <v:shape id="_x0000_i1031" type="#_x0000_t75" style="width:84pt;height:33.75pt" o:ole="">
            <v:imagedata r:id="rId29" o:title=""/>
          </v:shape>
          <o:OLEObject Type="Embed" ProgID="Equation.3" ShapeID="_x0000_i1031" DrawAspect="Content" ObjectID="_1629649245" r:id="rId30"/>
        </w:object>
      </w:r>
    </w:p>
    <w:p w:rsidR="000C2D53" w:rsidRPr="00334B22" w:rsidRDefault="000C2D53" w:rsidP="000C2D53">
      <w:pPr>
        <w:autoSpaceDE w:val="0"/>
        <w:autoSpaceDN w:val="0"/>
        <w:adjustRightInd w:val="0"/>
        <w:rPr>
          <w:rFonts w:ascii="Cambria Math" w:hAnsi="Cambria Math"/>
          <w:sz w:val="28"/>
          <w:szCs w:val="28"/>
        </w:rPr>
      </w:pPr>
      <w:r w:rsidRPr="00334B22">
        <w:rPr>
          <w:rFonts w:ascii="Cambria Math" w:hAnsi="Cambria Math"/>
          <w:sz w:val="28"/>
          <w:szCs w:val="28"/>
        </w:rPr>
        <w:t xml:space="preserve">Avec d la distance correspond le retard </w:t>
      </w:r>
      <w:r w:rsidRPr="00334B22">
        <w:rPr>
          <w:rFonts w:ascii="Cambria Math" w:hAnsi="Cambria Math"/>
          <w:position w:val="-10"/>
          <w:sz w:val="28"/>
          <w:szCs w:val="28"/>
        </w:rPr>
        <w:object w:dxaOrig="660" w:dyaOrig="320">
          <v:shape id="_x0000_i1032" type="#_x0000_t75" style="width:33pt;height:15.75pt" o:ole="">
            <v:imagedata r:id="rId31" o:title=""/>
          </v:shape>
          <o:OLEObject Type="Embed" ProgID="Equation.3" ShapeID="_x0000_i1032" DrawAspect="Content" ObjectID="_1629649246" r:id="rId32"/>
        </w:object>
      </w:r>
      <w:r w:rsidRPr="00334B22">
        <w:rPr>
          <w:rFonts w:ascii="Cambria Math" w:hAnsi="Cambria Math"/>
          <w:sz w:val="28"/>
          <w:szCs w:val="28"/>
        </w:rPr>
        <w:t xml:space="preserve"> entre la perturbation d’un point </w:t>
      </w:r>
      <w:proofErr w:type="gramStart"/>
      <w:r w:rsidRPr="00334B22">
        <w:rPr>
          <w:rFonts w:ascii="Cambria Math" w:hAnsi="Cambria Math"/>
          <w:sz w:val="28"/>
          <w:szCs w:val="28"/>
        </w:rPr>
        <w:t>M’ à</w:t>
      </w:r>
      <w:proofErr w:type="gramEnd"/>
      <w:r w:rsidRPr="00334B22">
        <w:rPr>
          <w:rFonts w:ascii="Cambria Math" w:hAnsi="Cambria Math"/>
          <w:sz w:val="28"/>
          <w:szCs w:val="28"/>
        </w:rPr>
        <w:t xml:space="preserve"> l’instant </w:t>
      </w:r>
      <w:r w:rsidRPr="00334B22">
        <w:rPr>
          <w:rFonts w:ascii="Cambria Math" w:hAnsi="Cambria Math"/>
          <w:position w:val="-10"/>
          <w:sz w:val="28"/>
          <w:szCs w:val="28"/>
        </w:rPr>
        <w:object w:dxaOrig="200" w:dyaOrig="340">
          <v:shape id="_x0000_i1033" type="#_x0000_t75" style="width:10.5pt;height:16.5pt" o:ole="">
            <v:imagedata r:id="rId33" o:title=""/>
          </v:shape>
          <o:OLEObject Type="Embed" ProgID="Equation.3" ShapeID="_x0000_i1033" DrawAspect="Content" ObjectID="_1629649247" r:id="rId34"/>
        </w:object>
      </w:r>
      <w:r w:rsidRPr="00334B22">
        <w:rPr>
          <w:rFonts w:ascii="Cambria Math" w:hAnsi="Cambria Math"/>
          <w:sz w:val="28"/>
          <w:szCs w:val="28"/>
        </w:rPr>
        <w:t xml:space="preserve"> est celle qui se trouvait en M à l’instant</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oMath>
      <w:r w:rsidRPr="00334B22">
        <w:rPr>
          <w:rFonts w:ascii="Cambria Math" w:hAnsi="Cambria Math"/>
          <w:sz w:val="28"/>
          <w:szCs w:val="28"/>
        </w:rPr>
        <w:t>.</w:t>
      </w:r>
    </w:p>
    <w:p w:rsidR="000C2D53" w:rsidRPr="00334B22" w:rsidRDefault="000C2D53" w:rsidP="000C2D53">
      <w:pPr>
        <w:autoSpaceDE w:val="0"/>
        <w:autoSpaceDN w:val="0"/>
        <w:adjustRightInd w:val="0"/>
        <w:rPr>
          <w:rFonts w:ascii="Cambria Math" w:hAnsi="Cambria Math"/>
          <w:sz w:val="28"/>
          <w:szCs w:val="28"/>
        </w:rPr>
      </w:pPr>
      <w:r w:rsidRPr="00334B22">
        <w:rPr>
          <w:rFonts w:ascii="Cambria Math" w:hAnsi="Cambria Math"/>
          <w:sz w:val="28"/>
          <w:szCs w:val="28"/>
        </w:rPr>
        <w:t xml:space="preserve">La célérité de l’onde est notée ici </w:t>
      </w:r>
      <w:r>
        <w:rPr>
          <w:rFonts w:ascii="Cambria Math" w:hAnsi="Cambria Math"/>
          <w:sz w:val="28"/>
          <w:szCs w:val="28"/>
        </w:rPr>
        <w:t>C</w:t>
      </w:r>
      <w:r w:rsidRPr="00334B22">
        <w:rPr>
          <w:rFonts w:ascii="Cambria Math" w:hAnsi="Cambria Math"/>
          <w:sz w:val="28"/>
          <w:szCs w:val="28"/>
        </w:rPr>
        <w:t>.</w:t>
      </w:r>
    </w:p>
    <w:p w:rsidR="000C2D53" w:rsidRDefault="000C2D53" w:rsidP="000C2D53">
      <w:pPr>
        <w:jc w:val="center"/>
        <w:rPr>
          <w:rFonts w:ascii="Cambria Math" w:hAnsi="Cambria Math"/>
          <w:position w:val="-30"/>
          <w:sz w:val="28"/>
          <w:szCs w:val="28"/>
        </w:rPr>
      </w:pPr>
      <w:r w:rsidRPr="00334B22">
        <w:rPr>
          <w:rFonts w:ascii="Cambria Math" w:hAnsi="Cambria Math"/>
          <w:sz w:val="28"/>
          <w:szCs w:val="28"/>
        </w:rPr>
        <w:t>AN</w:t>
      </w:r>
      <w:r w:rsidRPr="00334B22">
        <w:rPr>
          <w:rFonts w:ascii="Cambria Math" w:hAnsi="Cambria Math"/>
          <w:sz w:val="28"/>
          <w:szCs w:val="28"/>
        </w:rPr>
        <w:tab/>
      </w:r>
      <w:r w:rsidRPr="00334B22">
        <w:rPr>
          <w:rFonts w:ascii="Cambria Math" w:hAnsi="Cambria Math"/>
          <w:position w:val="-30"/>
          <w:sz w:val="28"/>
          <w:szCs w:val="28"/>
        </w:rPr>
        <w:object w:dxaOrig="2700" w:dyaOrig="680">
          <v:shape id="_x0000_i1034" type="#_x0000_t75" style="width:159.75pt;height:40.5pt" o:ole="">
            <v:imagedata r:id="rId35" o:title=""/>
          </v:shape>
          <o:OLEObject Type="Embed" ProgID="Equation.3" ShapeID="_x0000_i1034" DrawAspect="Content" ObjectID="_1629649248" r:id="rId36"/>
        </w:object>
      </w:r>
    </w:p>
    <w:p w:rsidR="000C2D53" w:rsidRPr="00334B22" w:rsidRDefault="000C2D53" w:rsidP="000C2D53">
      <w:pPr>
        <w:jc w:val="center"/>
        <w:rPr>
          <w:rFonts w:ascii="Cambria Math" w:hAnsi="Cambria Math"/>
          <w:sz w:val="28"/>
          <w:szCs w:val="28"/>
        </w:rPr>
      </w:pPr>
    </w:p>
    <w:p w:rsidR="000C2D53" w:rsidRPr="008E5CF2" w:rsidRDefault="000C2D53" w:rsidP="000C2D53">
      <w:pPr>
        <w:shd w:val="clear" w:color="auto" w:fill="EAF1DD" w:themeFill="accent3" w:themeFillTint="33"/>
        <w:spacing w:before="120" w:after="120"/>
        <w:jc w:val="center"/>
        <w:rPr>
          <w:rFonts w:asciiTheme="majorBidi" w:hAnsiTheme="majorBidi" w:cstheme="majorBidi"/>
          <w:b/>
          <w:bCs/>
          <w:sz w:val="28"/>
          <w:szCs w:val="28"/>
        </w:rPr>
      </w:pPr>
      <w:r w:rsidRPr="008E5CF2">
        <w:rPr>
          <w:rFonts w:asciiTheme="majorBidi" w:hAnsiTheme="majorBidi" w:cstheme="majorBidi"/>
          <w:b/>
          <w:bCs/>
          <w:sz w:val="28"/>
          <w:szCs w:val="28"/>
        </w:rPr>
        <w:t>Exercice</w:t>
      </w:r>
      <w:r>
        <w:rPr>
          <w:rFonts w:asciiTheme="majorBidi" w:hAnsiTheme="majorBidi" w:cstheme="majorBidi"/>
          <w:b/>
          <w:bCs/>
          <w:sz w:val="28"/>
          <w:szCs w:val="28"/>
        </w:rPr>
        <w:t xml:space="preserve"> N°2</w:t>
      </w:r>
    </w:p>
    <w:p w:rsidR="000C2D53" w:rsidRPr="006178E7" w:rsidRDefault="000C2D53" w:rsidP="000C2D53">
      <w:pPr>
        <w:autoSpaceDE w:val="0"/>
        <w:autoSpaceDN w:val="0"/>
        <w:adjustRightInd w:val="0"/>
        <w:spacing w:line="240" w:lineRule="auto"/>
        <w:rPr>
          <w:rFonts w:ascii="Cambria Math" w:hAnsi="Cambria Math" w:cs="Book Antiqua"/>
          <w:color w:val="FF0000"/>
          <w:sz w:val="24"/>
          <w:szCs w:val="24"/>
          <w:lang w:eastAsia="fr-FR"/>
        </w:rPr>
      </w:pPr>
      <w:r w:rsidRPr="006178E7">
        <w:rPr>
          <w:rFonts w:ascii="Cambria Math" w:hAnsi="Cambria Math" w:cs="Book Antiqua"/>
          <w:i/>
          <w:iCs/>
          <w:color w:val="FF0000"/>
          <w:sz w:val="24"/>
          <w:szCs w:val="24"/>
          <w:lang w:eastAsia="fr-FR"/>
        </w:rPr>
        <w:t xml:space="preserve">Comment les ondes sismiques se propagent-elles? </w:t>
      </w:r>
    </w:p>
    <w:p w:rsidR="000C2D53" w:rsidRPr="006178E7" w:rsidRDefault="000C2D53" w:rsidP="000C2D53">
      <w:pPr>
        <w:autoSpaceDE w:val="0"/>
        <w:autoSpaceDN w:val="0"/>
        <w:adjustRightInd w:val="0"/>
        <w:spacing w:line="240" w:lineRule="auto"/>
        <w:rPr>
          <w:rFonts w:ascii="Cambria Math" w:hAnsi="Cambria Math" w:cs="Book Antiqua"/>
          <w:color w:val="000000"/>
          <w:sz w:val="24"/>
          <w:szCs w:val="24"/>
          <w:lang w:eastAsia="fr-FR"/>
        </w:rPr>
      </w:pPr>
      <w:r w:rsidRPr="006178E7">
        <w:rPr>
          <w:rFonts w:ascii="Cambria Math" w:hAnsi="Cambria Math" w:cs="Book Antiqua"/>
          <w:i/>
          <w:iCs/>
          <w:color w:val="000000"/>
          <w:sz w:val="24"/>
          <w:szCs w:val="24"/>
          <w:lang w:eastAsia="fr-FR"/>
        </w:rPr>
        <w:t xml:space="preserve">Quand la Terre tremble, les vibrations se propagent dans toutes les directions à partir du foyer du tremblement de terre situé dans les profondeurs de la couche terrestre. Les vibrations sont initialement de deux types : celles qui compriment et détendent alternativement les roches, à la manière d’un accordéon, et celles plus destructrices qui les cisaillent. Les premières, les plus rapides (appelées ondes P), voyagent dans la croûte à une vitesse de 6 km/s environ, mais peuvent être ralenties dans les roches peu consolidées. Les secondes (appelées ondes S) sont, à cause des propriétés élastiques des roches, systématiquement deux fois plus lentes mais environ cinq fois plus fortes que les premières. Ainsi, lors d’un séisme lointain, ayant ressenti l’onde P, on peut anticiper l’arrivée des ondes S. </w:t>
      </w:r>
    </w:p>
    <w:p w:rsidR="000C2D53" w:rsidRPr="006178E7" w:rsidRDefault="000C2D53" w:rsidP="000C2D53">
      <w:pPr>
        <w:autoSpaceDE w:val="0"/>
        <w:autoSpaceDN w:val="0"/>
        <w:adjustRightInd w:val="0"/>
        <w:spacing w:line="240" w:lineRule="auto"/>
        <w:rPr>
          <w:rFonts w:ascii="Cambria Math" w:hAnsi="Cambria Math" w:cs="Book Antiqua"/>
          <w:color w:val="FF0000"/>
          <w:sz w:val="24"/>
          <w:szCs w:val="24"/>
          <w:u w:val="single"/>
          <w:lang w:eastAsia="fr-FR"/>
        </w:rPr>
      </w:pPr>
      <w:r w:rsidRPr="006178E7">
        <w:rPr>
          <w:rFonts w:ascii="Cambria Math" w:hAnsi="Cambria Math" w:cs="Book Antiqua"/>
          <w:i/>
          <w:iCs/>
          <w:color w:val="FF0000"/>
          <w:sz w:val="24"/>
          <w:szCs w:val="24"/>
          <w:u w:val="single"/>
          <w:lang w:eastAsia="fr-FR"/>
        </w:rPr>
        <w:t xml:space="preserve">Peut-on les distinguer quand un séisme a lieu sous nos pieds? </w:t>
      </w:r>
    </w:p>
    <w:p w:rsidR="000C2D53" w:rsidRPr="006178E7" w:rsidRDefault="000C2D53" w:rsidP="000C2D53">
      <w:pPr>
        <w:autoSpaceDE w:val="0"/>
        <w:autoSpaceDN w:val="0"/>
        <w:adjustRightInd w:val="0"/>
        <w:spacing w:line="240" w:lineRule="auto"/>
        <w:rPr>
          <w:rFonts w:ascii="Cambria Math" w:hAnsi="Cambria Math" w:cs="Book Antiqua"/>
          <w:color w:val="000000"/>
          <w:sz w:val="24"/>
          <w:szCs w:val="24"/>
          <w:lang w:eastAsia="fr-FR"/>
        </w:rPr>
      </w:pPr>
      <w:r w:rsidRPr="006178E7">
        <w:rPr>
          <w:rFonts w:ascii="Cambria Math" w:hAnsi="Cambria Math" w:cs="Book Antiqua"/>
          <w:i/>
          <w:iCs/>
          <w:color w:val="000000"/>
          <w:sz w:val="24"/>
          <w:szCs w:val="24"/>
          <w:lang w:eastAsia="fr-FR"/>
        </w:rPr>
        <w:t xml:space="preserve">Oui : les ondes P vibrent dans leur direction de propagation, elles soulèvent ou affaissent le sol, tandis que les ondes S vibrent perpendiculairement et nous secouent horizontalement. </w:t>
      </w:r>
    </w:p>
    <w:p w:rsidR="000C2D53" w:rsidRPr="006178E7" w:rsidRDefault="000C2D53" w:rsidP="000C2D53">
      <w:pPr>
        <w:autoSpaceDE w:val="0"/>
        <w:autoSpaceDN w:val="0"/>
        <w:adjustRightInd w:val="0"/>
        <w:spacing w:line="240" w:lineRule="auto"/>
        <w:rPr>
          <w:rFonts w:ascii="Cambria Math" w:hAnsi="Cambria Math" w:cs="Book Antiqua"/>
          <w:color w:val="000000"/>
          <w:lang w:eastAsia="fr-FR"/>
        </w:rPr>
      </w:pPr>
      <w:r w:rsidRPr="006178E7">
        <w:rPr>
          <w:rFonts w:ascii="Cambria Math" w:hAnsi="Cambria Math" w:cs="Book Antiqua"/>
          <w:i/>
          <w:iCs/>
          <w:color w:val="000000"/>
          <w:sz w:val="24"/>
          <w:szCs w:val="24"/>
          <w:lang w:eastAsia="fr-FR"/>
        </w:rPr>
        <w:t>Heureusement, lors de leur voyage à travers le sous-sol, les ondes perdent de leur énergie. En s’éloignant du foyer, elles s’amortissent et leurs effets s’atténuent. Voilà pourquoi les séismes superficiels, trop proches pour être affaiblis, sont les plus destructeurs</w:t>
      </w:r>
    </w:p>
    <w:p w:rsidR="000C2D53" w:rsidRPr="008E5CF2" w:rsidRDefault="006178E7" w:rsidP="000C2D53">
      <w:pPr>
        <w:shd w:val="clear" w:color="auto" w:fill="EAF1DD" w:themeFill="accent3" w:themeFillTint="33"/>
        <w:spacing w:before="120" w:after="120"/>
        <w:jc w:val="center"/>
        <w:rPr>
          <w:rFonts w:asciiTheme="majorBidi" w:hAnsiTheme="majorBidi" w:cstheme="majorBidi"/>
          <w:b/>
          <w:bCs/>
          <w:sz w:val="28"/>
          <w:szCs w:val="28"/>
        </w:rPr>
      </w:pPr>
      <w:r>
        <w:rPr>
          <w:rFonts w:asciiTheme="majorBidi" w:hAnsiTheme="majorBidi" w:cstheme="majorBidi"/>
          <w:b/>
          <w:bCs/>
          <w:sz w:val="28"/>
          <w:szCs w:val="28"/>
        </w:rPr>
        <w:t>E</w:t>
      </w:r>
      <w:r w:rsidR="000C2D53" w:rsidRPr="008E5CF2">
        <w:rPr>
          <w:rFonts w:asciiTheme="majorBidi" w:hAnsiTheme="majorBidi" w:cstheme="majorBidi"/>
          <w:b/>
          <w:bCs/>
          <w:sz w:val="28"/>
          <w:szCs w:val="28"/>
        </w:rPr>
        <w:t>xercice</w:t>
      </w:r>
      <w:r w:rsidR="000C2D53">
        <w:rPr>
          <w:rFonts w:asciiTheme="majorBidi" w:hAnsiTheme="majorBidi" w:cstheme="majorBidi"/>
          <w:b/>
          <w:bCs/>
          <w:sz w:val="28"/>
          <w:szCs w:val="28"/>
        </w:rPr>
        <w:t xml:space="preserve"> N°</w:t>
      </w:r>
      <w:r>
        <w:rPr>
          <w:rFonts w:asciiTheme="majorBidi" w:hAnsiTheme="majorBidi" w:cstheme="majorBidi"/>
          <w:b/>
          <w:bCs/>
          <w:sz w:val="28"/>
          <w:szCs w:val="28"/>
        </w:rPr>
        <w:t>3</w:t>
      </w:r>
      <w:bookmarkStart w:id="0" w:name="_GoBack"/>
      <w:bookmarkEnd w:id="0"/>
    </w:p>
    <w:p w:rsidR="000C2D53" w:rsidRDefault="000C2D53" w:rsidP="000C2D53">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6091197" cy="539087"/>
            <wp:effectExtent l="0" t="0" r="0" b="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541142"/>
                    </a:xfrm>
                    <a:prstGeom prst="rect">
                      <a:avLst/>
                    </a:prstGeom>
                    <a:noFill/>
                    <a:ln>
                      <a:noFill/>
                    </a:ln>
                  </pic:spPr>
                </pic:pic>
              </a:graphicData>
            </a:graphic>
          </wp:inline>
        </w:drawing>
      </w:r>
    </w:p>
    <w:p w:rsidR="000C2D53" w:rsidRDefault="000C2D53" w:rsidP="000C2D53">
      <w:pPr>
        <w:rPr>
          <w:rFonts w:asciiTheme="majorBidi" w:hAnsiTheme="majorBidi" w:cstheme="majorBidi"/>
          <w:sz w:val="28"/>
          <w:szCs w:val="28"/>
        </w:rPr>
      </w:pPr>
      <w:r>
        <w:rPr>
          <w:rFonts w:asciiTheme="majorBidi" w:hAnsiTheme="majorBidi" w:cstheme="majorBidi"/>
          <w:noProof/>
          <w:sz w:val="28"/>
          <w:szCs w:val="28"/>
          <w:lang w:eastAsia="fr-FR"/>
        </w:rPr>
        <w:lastRenderedPageBreak/>
        <w:drawing>
          <wp:inline distT="0" distB="0" distL="0" distR="0">
            <wp:extent cx="6100550" cy="1419367"/>
            <wp:effectExtent l="0" t="0" r="0" b="952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1422593"/>
                    </a:xfrm>
                    <a:prstGeom prst="rect">
                      <a:avLst/>
                    </a:prstGeom>
                    <a:noFill/>
                    <a:ln>
                      <a:noFill/>
                    </a:ln>
                  </pic:spPr>
                </pic:pic>
              </a:graphicData>
            </a:graphic>
          </wp:inline>
        </w:drawing>
      </w:r>
    </w:p>
    <w:p w:rsidR="000C2D53" w:rsidRDefault="000C2D53" w:rsidP="000C2D53">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6121021" cy="1160060"/>
            <wp:effectExtent l="0" t="0" r="0" b="254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1160373"/>
                    </a:xfrm>
                    <a:prstGeom prst="rect">
                      <a:avLst/>
                    </a:prstGeom>
                    <a:noFill/>
                    <a:ln>
                      <a:noFill/>
                    </a:ln>
                  </pic:spPr>
                </pic:pic>
              </a:graphicData>
            </a:graphic>
          </wp:inline>
        </w:drawing>
      </w:r>
    </w:p>
    <w:p w:rsidR="000C2D53" w:rsidRDefault="000C2D53" w:rsidP="000C2D53">
      <w:pPr>
        <w:rPr>
          <w:rFonts w:asciiTheme="majorBidi" w:hAnsiTheme="majorBidi" w:cstheme="majorBidi"/>
          <w:sz w:val="28"/>
          <w:szCs w:val="28"/>
        </w:rPr>
      </w:pPr>
      <w:r>
        <w:rPr>
          <w:rFonts w:asciiTheme="majorBidi" w:hAnsiTheme="majorBidi" w:cstheme="majorBidi"/>
          <w:noProof/>
          <w:sz w:val="28"/>
          <w:szCs w:val="28"/>
          <w:lang w:eastAsia="fr-FR"/>
        </w:rPr>
        <w:drawing>
          <wp:inline distT="0" distB="0" distL="0" distR="0">
            <wp:extent cx="6110003" cy="1371600"/>
            <wp:effectExtent l="0" t="0" r="508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1372590"/>
                    </a:xfrm>
                    <a:prstGeom prst="rect">
                      <a:avLst/>
                    </a:prstGeom>
                    <a:noFill/>
                    <a:ln>
                      <a:noFill/>
                    </a:ln>
                  </pic:spPr>
                </pic:pic>
              </a:graphicData>
            </a:graphic>
          </wp:inline>
        </w:drawing>
      </w:r>
    </w:p>
    <w:p w:rsidR="000C2D53" w:rsidRPr="008E5CF2" w:rsidRDefault="000C2D53" w:rsidP="000C2D53">
      <w:pPr>
        <w:shd w:val="clear" w:color="auto" w:fill="EAF1DD" w:themeFill="accent3" w:themeFillTint="33"/>
        <w:jc w:val="center"/>
        <w:rPr>
          <w:rFonts w:asciiTheme="majorBidi" w:hAnsiTheme="majorBidi" w:cstheme="majorBidi"/>
          <w:b/>
          <w:bCs/>
          <w:sz w:val="28"/>
          <w:szCs w:val="28"/>
        </w:rPr>
      </w:pPr>
      <w:r>
        <w:rPr>
          <w:rFonts w:asciiTheme="majorBidi" w:hAnsiTheme="majorBidi" w:cstheme="majorBidi"/>
          <w:b/>
          <w:bCs/>
          <w:sz w:val="28"/>
          <w:szCs w:val="28"/>
        </w:rPr>
        <w:t>Correction de l’e</w:t>
      </w:r>
      <w:r w:rsidRPr="008E5CF2">
        <w:rPr>
          <w:rFonts w:asciiTheme="majorBidi" w:hAnsiTheme="majorBidi" w:cstheme="majorBidi"/>
          <w:b/>
          <w:bCs/>
          <w:sz w:val="28"/>
          <w:szCs w:val="28"/>
        </w:rPr>
        <w:t>xercice</w:t>
      </w:r>
      <w:r w:rsidR="006178E7">
        <w:rPr>
          <w:rFonts w:asciiTheme="majorBidi" w:hAnsiTheme="majorBidi" w:cstheme="majorBidi"/>
          <w:b/>
          <w:bCs/>
          <w:sz w:val="28"/>
          <w:szCs w:val="28"/>
        </w:rPr>
        <w:t xml:space="preserve"> N°3</w:t>
      </w:r>
    </w:p>
    <w:p w:rsidR="000C2D53" w:rsidRPr="008E5CF2" w:rsidRDefault="000C2D53" w:rsidP="000C2D53">
      <w:pPr>
        <w:rPr>
          <w:rFonts w:asciiTheme="majorBidi" w:hAnsiTheme="majorBidi" w:cstheme="majorBidi"/>
          <w:b/>
          <w:bCs/>
          <w:sz w:val="28"/>
          <w:szCs w:val="28"/>
        </w:rPr>
      </w:pPr>
      <w:r>
        <w:rPr>
          <w:rFonts w:asciiTheme="majorBidi" w:hAnsiTheme="majorBidi" w:cstheme="majorBidi"/>
          <w:b/>
          <w:bCs/>
          <w:noProof/>
          <w:sz w:val="28"/>
          <w:szCs w:val="28"/>
          <w:lang w:eastAsia="fr-FR"/>
        </w:rPr>
        <w:drawing>
          <wp:inline distT="0" distB="0" distL="0" distR="0">
            <wp:extent cx="6421272" cy="4162568"/>
            <wp:effectExtent l="0" t="0" r="0" b="952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060" cy="4165024"/>
                    </a:xfrm>
                    <a:prstGeom prst="rect">
                      <a:avLst/>
                    </a:prstGeom>
                    <a:noFill/>
                    <a:ln>
                      <a:noFill/>
                    </a:ln>
                  </pic:spPr>
                </pic:pic>
              </a:graphicData>
            </a:graphic>
          </wp:inline>
        </w:drawing>
      </w:r>
    </w:p>
    <w:p w:rsidR="000C2D53" w:rsidRPr="007978E6" w:rsidRDefault="000C2D53" w:rsidP="000C2D53">
      <w:pPr>
        <w:rPr>
          <w:rFonts w:asciiTheme="majorBidi" w:hAnsiTheme="majorBidi" w:cstheme="majorBidi"/>
          <w:sz w:val="28"/>
          <w:szCs w:val="28"/>
        </w:rPr>
      </w:pPr>
    </w:p>
    <w:p w:rsidR="000C2D53" w:rsidRPr="007978E6" w:rsidRDefault="000C2D53" w:rsidP="000C2D53">
      <w:pPr>
        <w:rPr>
          <w:rFonts w:asciiTheme="majorBidi" w:hAnsiTheme="majorBidi" w:cstheme="majorBidi"/>
          <w:sz w:val="28"/>
          <w:szCs w:val="28"/>
        </w:rPr>
      </w:pPr>
    </w:p>
    <w:p w:rsidR="000C2D53" w:rsidRPr="007978E6" w:rsidRDefault="000C2D53" w:rsidP="000C2D53">
      <w:pPr>
        <w:rPr>
          <w:rFonts w:asciiTheme="majorBidi" w:hAnsiTheme="majorBidi" w:cstheme="majorBidi"/>
          <w:sz w:val="28"/>
          <w:szCs w:val="28"/>
        </w:rPr>
      </w:pPr>
    </w:p>
    <w:p w:rsidR="000C2D53" w:rsidRPr="00DE1583" w:rsidRDefault="000C2D53" w:rsidP="000C2D53">
      <w:pPr>
        <w:rPr>
          <w:rFonts w:ascii="Cambria Math" w:hAnsi="Cambria Math" w:cstheme="majorBidi"/>
          <w:sz w:val="28"/>
          <w:szCs w:val="28"/>
        </w:rPr>
      </w:pPr>
    </w:p>
    <w:p w:rsidR="008D4523" w:rsidRPr="000C2D53" w:rsidRDefault="008D4523" w:rsidP="000C2D53">
      <w:pPr>
        <w:rPr>
          <w:rFonts w:ascii="Cambria Math" w:hAnsi="Cambria Math" w:cstheme="majorBidi"/>
          <w:sz w:val="28"/>
          <w:szCs w:val="28"/>
        </w:rPr>
      </w:pPr>
    </w:p>
    <w:sectPr w:rsidR="008D4523" w:rsidRPr="000C2D53" w:rsidSect="0078079B">
      <w:footerReference w:type="default" r:id="rId42"/>
      <w:pgSz w:w="11906" w:h="16838"/>
      <w:pgMar w:top="1134" w:right="1134" w:bottom="1134" w:left="1134" w:header="567" w:footer="56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2DC" w:rsidRDefault="00DF42DC" w:rsidP="00E35FB0">
      <w:pPr>
        <w:spacing w:line="240" w:lineRule="auto"/>
      </w:pPr>
      <w:r>
        <w:separator/>
      </w:r>
    </w:p>
  </w:endnote>
  <w:endnote w:type="continuationSeparator" w:id="1">
    <w:p w:rsidR="00DF42DC" w:rsidRDefault="00DF42DC" w:rsidP="00E35F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URWPalladioL-Bold">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J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riptMTBold">
    <w:altName w:val="Arial"/>
    <w:panose1 w:val="00000000000000000000"/>
    <w:charset w:val="00"/>
    <w:family w:val="swiss"/>
    <w:notTrueType/>
    <w:pitch w:val="default"/>
    <w:sig w:usb0="00000003" w:usb1="00000000" w:usb2="00000000" w:usb3="00000000" w:csb0="00000001" w:csb1="00000000"/>
  </w:font>
  <w:font w:name="URWPalladioL-Ital">
    <w:panose1 w:val="00000000000000000000"/>
    <w:charset w:val="00"/>
    <w:family w:val="auto"/>
    <w:notTrueType/>
    <w:pitch w:val="default"/>
    <w:sig w:usb0="00000003" w:usb1="00000000" w:usb2="00000000" w:usb3="00000000" w:csb0="00000001" w:csb1="00000000"/>
  </w:font>
  <w:font w:name="PazoMath">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PazoMath-Italic">
    <w:panose1 w:val="00000000000000000000"/>
    <w:charset w:val="00"/>
    <w:family w:val="auto"/>
    <w:notTrueType/>
    <w:pitch w:val="default"/>
    <w:sig w:usb0="00000003" w:usb1="00000000" w:usb2="00000000" w:usb3="00000000" w:csb0="00000001" w:csb1="00000000"/>
  </w:font>
  <w:font w:name="CMSY10">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LucidaCalligraphy-Italic">
    <w:altName w:val="Arial"/>
    <w:panose1 w:val="00000000000000000000"/>
    <w:charset w:val="00"/>
    <w:family w:val="swiss"/>
    <w:notTrueType/>
    <w:pitch w:val="default"/>
    <w:sig w:usb0="00000003" w:usb1="00000000" w:usb2="00000000" w:usb3="00000000" w:csb0="00000001" w:csb1="00000000"/>
  </w:font>
  <w:font w:name="CambriaMath">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685667"/>
      <w:docPartObj>
        <w:docPartGallery w:val="Page Numbers (Bottom of Page)"/>
        <w:docPartUnique/>
      </w:docPartObj>
    </w:sdtPr>
    <w:sdtEndPr>
      <w:rPr>
        <w:b/>
        <w:bCs/>
        <w:sz w:val="20"/>
        <w:szCs w:val="20"/>
      </w:rPr>
    </w:sdtEndPr>
    <w:sdtContent>
      <w:p w:rsidR="001F6515" w:rsidRPr="0078079B" w:rsidRDefault="0078079B" w:rsidP="0078079B">
        <w:pPr>
          <w:pStyle w:val="Pieddepage"/>
          <w:shd w:val="clear" w:color="auto" w:fill="EAF1DD" w:themeFill="accent3" w:themeFillTint="33"/>
          <w:tabs>
            <w:tab w:val="clear" w:pos="8306"/>
            <w:tab w:val="center" w:pos="5102"/>
            <w:tab w:val="right" w:pos="9639"/>
            <w:tab w:val="right" w:pos="10773"/>
          </w:tabs>
          <w:rPr>
            <w:lang w:bidi="ar-MA"/>
          </w:rPr>
        </w:pPr>
        <w:r w:rsidRPr="00CC2CA7">
          <w:rPr>
            <w:color w:val="0000CC"/>
            <w:sz w:val="22"/>
            <w:szCs w:val="22"/>
            <w:lang w:val="en-US"/>
          </w:rPr>
          <w:t>d</w:t>
        </w:r>
        <w:r>
          <w:rPr>
            <w:color w:val="0000CC"/>
            <w:sz w:val="22"/>
            <w:szCs w:val="22"/>
            <w:lang w:val="en-US"/>
          </w:rPr>
          <w:t>ataelouardi</w:t>
        </w:r>
        <w:r w:rsidRPr="00CC2CA7">
          <w:rPr>
            <w:color w:val="0000CC"/>
            <w:sz w:val="22"/>
            <w:szCs w:val="22"/>
            <w:lang w:val="en-US"/>
          </w:rPr>
          <w:t>.com</w:t>
        </w:r>
        <w:r w:rsidRPr="00CC2CA7">
          <w:rPr>
            <w:lang w:val="en-US"/>
          </w:rPr>
          <w:tab/>
        </w:r>
        <w:r w:rsidRPr="00CC2CA7">
          <w:rPr>
            <w:lang w:val="en-US"/>
          </w:rPr>
          <w:tab/>
        </w:r>
        <w:r w:rsidR="00935F38">
          <w:fldChar w:fldCharType="begin"/>
        </w:r>
        <w:r w:rsidRPr="00CC2CA7">
          <w:rPr>
            <w:lang w:val="en-US"/>
          </w:rPr>
          <w:instrText>PAGE   \* MERGEFORMAT</w:instrText>
        </w:r>
        <w:r w:rsidR="00935F38">
          <w:fldChar w:fldCharType="separate"/>
        </w:r>
        <w:r w:rsidR="00590075" w:rsidRPr="00590075">
          <w:rPr>
            <w:noProof/>
            <w:lang w:val="en-US"/>
          </w:rPr>
          <w:t>1</w:t>
        </w:r>
        <w:r w:rsidR="00935F38">
          <w:fldChar w:fldCharType="end"/>
        </w:r>
        <w:r w:rsidRPr="00CC2CA7">
          <w:rPr>
            <w:lang w:val="en-US"/>
          </w:rPr>
          <w:tab/>
        </w:r>
        <w:r w:rsidRPr="00CC2CA7">
          <w:rPr>
            <w:color w:val="0000CC"/>
            <w:sz w:val="22"/>
            <w:szCs w:val="22"/>
            <w:lang w:val="en-US"/>
          </w:rPr>
          <w:t xml:space="preserve">Prof </w:t>
        </w:r>
        <w:proofErr w:type="spellStart"/>
        <w:r w:rsidRPr="00CC2CA7">
          <w:rPr>
            <w:color w:val="0000CC"/>
            <w:sz w:val="22"/>
            <w:szCs w:val="22"/>
            <w:lang w:val="en-US"/>
          </w:rPr>
          <w:t>m.elouardi</w:t>
        </w:r>
        <w:proofErr w:type="spellEnd"/>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2DC" w:rsidRDefault="00DF42DC" w:rsidP="00E35FB0">
      <w:pPr>
        <w:spacing w:line="240" w:lineRule="auto"/>
      </w:pPr>
      <w:r>
        <w:separator/>
      </w:r>
    </w:p>
  </w:footnote>
  <w:footnote w:type="continuationSeparator" w:id="1">
    <w:p w:rsidR="00DF42DC" w:rsidRDefault="00DF42DC" w:rsidP="00E35FB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752_"/>
      </v:shape>
    </w:pict>
  </w:numPicBullet>
  <w:abstractNum w:abstractNumId="0">
    <w:nsid w:val="00000001"/>
    <w:multiLevelType w:val="singleLevel"/>
    <w:tmpl w:val="00000001"/>
    <w:name w:val="WW8Num1"/>
    <w:lvl w:ilvl="0">
      <w:start w:val="1"/>
      <w:numFmt w:val="bullet"/>
      <w:lvlText w:val="-"/>
      <w:lvlJc w:val="left"/>
      <w:pPr>
        <w:tabs>
          <w:tab w:val="num" w:pos="0"/>
        </w:tabs>
        <w:ind w:left="1068" w:hanging="360"/>
      </w:pPr>
      <w:rPr>
        <w:rFonts w:ascii="Times New Roman" w:hAnsi="Times New Roman"/>
      </w:rPr>
    </w:lvl>
  </w:abstractNum>
  <w:abstractNum w:abstractNumId="1">
    <w:nsid w:val="05B17B0F"/>
    <w:multiLevelType w:val="hybridMultilevel"/>
    <w:tmpl w:val="A95A6D1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1CF57DB"/>
    <w:multiLevelType w:val="hybridMultilevel"/>
    <w:tmpl w:val="8B9EA4A2"/>
    <w:lvl w:ilvl="0" w:tplc="7C901EBA">
      <w:start w:val="1"/>
      <w:numFmt w:val="lowerLetter"/>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1F07775F"/>
    <w:multiLevelType w:val="hybridMultilevel"/>
    <w:tmpl w:val="787A6616"/>
    <w:lvl w:ilvl="0" w:tplc="F948F324">
      <w:start w:val="1"/>
      <w:numFmt w:val="decimal"/>
      <w:lvlText w:val="%1."/>
      <w:lvlJc w:val="left"/>
      <w:pPr>
        <w:tabs>
          <w:tab w:val="num" w:pos="360"/>
        </w:tabs>
        <w:ind w:left="340" w:hanging="340"/>
      </w:pPr>
      <w:rPr>
        <w:rFonts w:hint="default"/>
      </w:rPr>
    </w:lvl>
    <w:lvl w:ilvl="1" w:tplc="D8DE3F94">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256A7F3F"/>
    <w:multiLevelType w:val="hybridMultilevel"/>
    <w:tmpl w:val="F28CAFE4"/>
    <w:lvl w:ilvl="0" w:tplc="39A00CDA">
      <w:start w:val="2"/>
      <w:numFmt w:val="decimal"/>
      <w:lvlText w:val="5.%1."/>
      <w:lvlJc w:val="left"/>
      <w:pPr>
        <w:tabs>
          <w:tab w:val="num" w:pos="454"/>
        </w:tabs>
        <w:ind w:left="454" w:hanging="454"/>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5EE47A9"/>
    <w:multiLevelType w:val="hybridMultilevel"/>
    <w:tmpl w:val="AD529690"/>
    <w:lvl w:ilvl="0" w:tplc="EAB4A9CA">
      <w:start w:val="1"/>
      <w:numFmt w:val="decimal"/>
      <w:lvlText w:val="3.%1."/>
      <w:lvlJc w:val="left"/>
      <w:pPr>
        <w:tabs>
          <w:tab w:val="num" w:pos="454"/>
        </w:tabs>
        <w:ind w:left="454" w:hanging="454"/>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2C6F4FAE"/>
    <w:multiLevelType w:val="hybridMultilevel"/>
    <w:tmpl w:val="FE662B64"/>
    <w:lvl w:ilvl="0" w:tplc="CD5486A8">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6680497"/>
    <w:multiLevelType w:val="hybridMultilevel"/>
    <w:tmpl w:val="29AE6BE6"/>
    <w:lvl w:ilvl="0" w:tplc="F89C342E">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2519B2"/>
    <w:multiLevelType w:val="multilevel"/>
    <w:tmpl w:val="D6D65BC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3B2890"/>
    <w:multiLevelType w:val="hybridMultilevel"/>
    <w:tmpl w:val="C1B83B76"/>
    <w:lvl w:ilvl="0" w:tplc="CD5486A8">
      <w:start w:val="1"/>
      <w:numFmt w:val="bullet"/>
      <w:lvlText w:val=""/>
      <w:lvlPicBulletId w:val="0"/>
      <w:lvlJc w:val="left"/>
      <w:pPr>
        <w:ind w:left="783" w:hanging="360"/>
      </w:pPr>
      <w:rPr>
        <w:rFonts w:ascii="Symbol" w:hAnsi="Symbol" w:hint="default"/>
        <w:color w:val="auto"/>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0">
    <w:nsid w:val="44A9552B"/>
    <w:multiLevelType w:val="multilevel"/>
    <w:tmpl w:val="2EBAED4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50E7CFA"/>
    <w:multiLevelType w:val="multilevel"/>
    <w:tmpl w:val="B776DAD6"/>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542161"/>
    <w:multiLevelType w:val="hybridMultilevel"/>
    <w:tmpl w:val="7B18CF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7A82AEF"/>
    <w:multiLevelType w:val="hybridMultilevel"/>
    <w:tmpl w:val="803619A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97F5205"/>
    <w:multiLevelType w:val="hybridMultilevel"/>
    <w:tmpl w:val="7C8A22F4"/>
    <w:lvl w:ilvl="0" w:tplc="A8CE5B44">
      <w:start w:val="1"/>
      <w:numFmt w:val="decimal"/>
      <w:lvlText w:val="4.%1."/>
      <w:lvlJc w:val="left"/>
      <w:pPr>
        <w:tabs>
          <w:tab w:val="num" w:pos="454"/>
        </w:tabs>
        <w:ind w:left="454" w:hanging="454"/>
      </w:pPr>
      <w:rPr>
        <w:rFonts w:hint="default"/>
        <w:b w:val="0"/>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4B972AFD"/>
    <w:multiLevelType w:val="hybridMultilevel"/>
    <w:tmpl w:val="ABC2C0F8"/>
    <w:lvl w:ilvl="0" w:tplc="17E4DF00">
      <w:start w:val="1"/>
      <w:numFmt w:val="lowerLetter"/>
      <w:lvlText w:val="%1)"/>
      <w:lvlJc w:val="left"/>
      <w:pPr>
        <w:tabs>
          <w:tab w:val="num" w:pos="984"/>
        </w:tabs>
        <w:ind w:left="964" w:hanging="340"/>
      </w:pPr>
      <w:rPr>
        <w:rFonts w:hint="default"/>
      </w:rPr>
    </w:lvl>
    <w:lvl w:ilvl="1" w:tplc="040C0019">
      <w:start w:val="1"/>
      <w:numFmt w:val="lowerLetter"/>
      <w:lvlText w:val="%2."/>
      <w:lvlJc w:val="left"/>
      <w:pPr>
        <w:tabs>
          <w:tab w:val="num" w:pos="1780"/>
        </w:tabs>
        <w:ind w:left="1780" w:hanging="360"/>
      </w:pPr>
    </w:lvl>
    <w:lvl w:ilvl="2" w:tplc="040C001B" w:tentative="1">
      <w:start w:val="1"/>
      <w:numFmt w:val="lowerRoman"/>
      <w:lvlText w:val="%3."/>
      <w:lvlJc w:val="right"/>
      <w:pPr>
        <w:tabs>
          <w:tab w:val="num" w:pos="2500"/>
        </w:tabs>
        <w:ind w:left="2500" w:hanging="180"/>
      </w:pPr>
    </w:lvl>
    <w:lvl w:ilvl="3" w:tplc="040C000F" w:tentative="1">
      <w:start w:val="1"/>
      <w:numFmt w:val="decimal"/>
      <w:lvlText w:val="%4."/>
      <w:lvlJc w:val="left"/>
      <w:pPr>
        <w:tabs>
          <w:tab w:val="num" w:pos="3220"/>
        </w:tabs>
        <w:ind w:left="3220" w:hanging="360"/>
      </w:pPr>
    </w:lvl>
    <w:lvl w:ilvl="4" w:tplc="040C0019" w:tentative="1">
      <w:start w:val="1"/>
      <w:numFmt w:val="lowerLetter"/>
      <w:lvlText w:val="%5."/>
      <w:lvlJc w:val="left"/>
      <w:pPr>
        <w:tabs>
          <w:tab w:val="num" w:pos="3940"/>
        </w:tabs>
        <w:ind w:left="3940" w:hanging="360"/>
      </w:pPr>
    </w:lvl>
    <w:lvl w:ilvl="5" w:tplc="040C001B" w:tentative="1">
      <w:start w:val="1"/>
      <w:numFmt w:val="lowerRoman"/>
      <w:lvlText w:val="%6."/>
      <w:lvlJc w:val="right"/>
      <w:pPr>
        <w:tabs>
          <w:tab w:val="num" w:pos="4660"/>
        </w:tabs>
        <w:ind w:left="4660" w:hanging="180"/>
      </w:pPr>
    </w:lvl>
    <w:lvl w:ilvl="6" w:tplc="040C000F" w:tentative="1">
      <w:start w:val="1"/>
      <w:numFmt w:val="decimal"/>
      <w:lvlText w:val="%7."/>
      <w:lvlJc w:val="left"/>
      <w:pPr>
        <w:tabs>
          <w:tab w:val="num" w:pos="5380"/>
        </w:tabs>
        <w:ind w:left="5380" w:hanging="360"/>
      </w:pPr>
    </w:lvl>
    <w:lvl w:ilvl="7" w:tplc="040C0019" w:tentative="1">
      <w:start w:val="1"/>
      <w:numFmt w:val="lowerLetter"/>
      <w:lvlText w:val="%8."/>
      <w:lvlJc w:val="left"/>
      <w:pPr>
        <w:tabs>
          <w:tab w:val="num" w:pos="6100"/>
        </w:tabs>
        <w:ind w:left="6100" w:hanging="360"/>
      </w:pPr>
    </w:lvl>
    <w:lvl w:ilvl="8" w:tplc="040C001B" w:tentative="1">
      <w:start w:val="1"/>
      <w:numFmt w:val="lowerRoman"/>
      <w:lvlText w:val="%9."/>
      <w:lvlJc w:val="right"/>
      <w:pPr>
        <w:tabs>
          <w:tab w:val="num" w:pos="6820"/>
        </w:tabs>
        <w:ind w:left="6820" w:hanging="180"/>
      </w:pPr>
    </w:lvl>
  </w:abstractNum>
  <w:abstractNum w:abstractNumId="16">
    <w:nsid w:val="50435B4F"/>
    <w:multiLevelType w:val="multilevel"/>
    <w:tmpl w:val="4CE2F79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2B06745"/>
    <w:multiLevelType w:val="multilevel"/>
    <w:tmpl w:val="18F4B06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2B66166"/>
    <w:multiLevelType w:val="hybridMultilevel"/>
    <w:tmpl w:val="C1323BC4"/>
    <w:lvl w:ilvl="0" w:tplc="3556B002">
      <w:start w:val="3"/>
      <w:numFmt w:val="decimal"/>
      <w:lvlText w:val="%1."/>
      <w:lvlJc w:val="left"/>
      <w:pPr>
        <w:tabs>
          <w:tab w:val="num" w:pos="360"/>
        </w:tabs>
        <w:ind w:left="340" w:hanging="34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70B14F1"/>
    <w:multiLevelType w:val="multilevel"/>
    <w:tmpl w:val="154206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60D05571"/>
    <w:multiLevelType w:val="hybridMultilevel"/>
    <w:tmpl w:val="30EAF7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67A25EF"/>
    <w:multiLevelType w:val="hybridMultilevel"/>
    <w:tmpl w:val="E1622498"/>
    <w:lvl w:ilvl="0" w:tplc="A6160436">
      <w:start w:val="1"/>
      <w:numFmt w:val="decimal"/>
      <w:lvlText w:val="1.%1."/>
      <w:lvlJc w:val="left"/>
      <w:pPr>
        <w:tabs>
          <w:tab w:val="num" w:pos="454"/>
        </w:tabs>
        <w:ind w:left="454" w:hanging="454"/>
      </w:pPr>
      <w:rPr>
        <w:rFonts w:hint="default"/>
        <w:b w:val="0"/>
        <w:i w:val="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669830F2"/>
    <w:multiLevelType w:val="hybridMultilevel"/>
    <w:tmpl w:val="EC3C43CE"/>
    <w:lvl w:ilvl="0" w:tplc="A29E23D4">
      <w:start w:val="4"/>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3">
    <w:nsid w:val="6F166F1D"/>
    <w:multiLevelType w:val="hybridMultilevel"/>
    <w:tmpl w:val="0844563E"/>
    <w:lvl w:ilvl="0" w:tplc="17E4DF00">
      <w:start w:val="1"/>
      <w:numFmt w:val="lowerLetter"/>
      <w:lvlText w:val="%1)"/>
      <w:lvlJc w:val="left"/>
      <w:pPr>
        <w:tabs>
          <w:tab w:val="num" w:pos="644"/>
        </w:tabs>
        <w:ind w:left="624"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73986250"/>
    <w:multiLevelType w:val="hybridMultilevel"/>
    <w:tmpl w:val="9AC4DCBE"/>
    <w:lvl w:ilvl="0" w:tplc="4F445934">
      <w:start w:val="4"/>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25">
    <w:nsid w:val="74AA010A"/>
    <w:multiLevelType w:val="hybridMultilevel"/>
    <w:tmpl w:val="92CAB294"/>
    <w:lvl w:ilvl="0" w:tplc="2F4616B8">
      <w:numFmt w:val="bullet"/>
      <w:lvlText w:val="-"/>
      <w:lvlJc w:val="left"/>
      <w:pPr>
        <w:tabs>
          <w:tab w:val="num" w:pos="720"/>
        </w:tabs>
        <w:ind w:left="720" w:hanging="360"/>
      </w:pPr>
      <w:rPr>
        <w:rFonts w:ascii="Arial" w:eastAsia="Times New Roman" w:hAnsi="Aria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53C50B3"/>
    <w:multiLevelType w:val="hybridMultilevel"/>
    <w:tmpl w:val="60C6E28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67B2F11"/>
    <w:multiLevelType w:val="multilevel"/>
    <w:tmpl w:val="5568D90C"/>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num w:numId="1">
    <w:abstractNumId w:val="7"/>
  </w:num>
  <w:num w:numId="2">
    <w:abstractNumId w:val="25"/>
  </w:num>
  <w:num w:numId="3">
    <w:abstractNumId w:val="8"/>
  </w:num>
  <w:num w:numId="4">
    <w:abstractNumId w:val="11"/>
  </w:num>
  <w:num w:numId="5">
    <w:abstractNumId w:val="26"/>
  </w:num>
  <w:num w:numId="6">
    <w:abstractNumId w:val="22"/>
  </w:num>
  <w:num w:numId="7">
    <w:abstractNumId w:val="27"/>
  </w:num>
  <w:num w:numId="8">
    <w:abstractNumId w:val="19"/>
  </w:num>
  <w:num w:numId="9">
    <w:abstractNumId w:val="24"/>
  </w:num>
  <w:num w:numId="10">
    <w:abstractNumId w:val="1"/>
  </w:num>
  <w:num w:numId="11">
    <w:abstractNumId w:val="13"/>
  </w:num>
  <w:num w:numId="12">
    <w:abstractNumId w:val="10"/>
  </w:num>
  <w:num w:numId="13">
    <w:abstractNumId w:val="16"/>
  </w:num>
  <w:num w:numId="14">
    <w:abstractNumId w:val="17"/>
  </w:num>
  <w:num w:numId="15">
    <w:abstractNumId w:val="21"/>
  </w:num>
  <w:num w:numId="16">
    <w:abstractNumId w:val="5"/>
  </w:num>
  <w:num w:numId="17">
    <w:abstractNumId w:val="14"/>
  </w:num>
  <w:num w:numId="18">
    <w:abstractNumId w:val="4"/>
  </w:num>
  <w:num w:numId="19">
    <w:abstractNumId w:val="3"/>
  </w:num>
  <w:num w:numId="20">
    <w:abstractNumId w:val="23"/>
  </w:num>
  <w:num w:numId="21">
    <w:abstractNumId w:val="15"/>
  </w:num>
  <w:num w:numId="22">
    <w:abstractNumId w:val="18"/>
  </w:num>
  <w:num w:numId="23">
    <w:abstractNumId w:val="2"/>
  </w:num>
  <w:num w:numId="24">
    <w:abstractNumId w:val="9"/>
  </w:num>
  <w:num w:numId="25">
    <w:abstractNumId w:val="20"/>
  </w:num>
  <w:num w:numId="26">
    <w:abstractNumId w:val="12"/>
  </w:num>
  <w:num w:numId="27">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7739B5"/>
    <w:rsid w:val="00001033"/>
    <w:rsid w:val="000022A8"/>
    <w:rsid w:val="0000230D"/>
    <w:rsid w:val="0000407F"/>
    <w:rsid w:val="00004872"/>
    <w:rsid w:val="00005175"/>
    <w:rsid w:val="00005458"/>
    <w:rsid w:val="000059BC"/>
    <w:rsid w:val="00006A58"/>
    <w:rsid w:val="000074FC"/>
    <w:rsid w:val="00010481"/>
    <w:rsid w:val="00011664"/>
    <w:rsid w:val="000138F8"/>
    <w:rsid w:val="00013B7C"/>
    <w:rsid w:val="0002086A"/>
    <w:rsid w:val="00020C01"/>
    <w:rsid w:val="00023EFC"/>
    <w:rsid w:val="000247C1"/>
    <w:rsid w:val="0002538E"/>
    <w:rsid w:val="00025CA2"/>
    <w:rsid w:val="0002695B"/>
    <w:rsid w:val="00026C11"/>
    <w:rsid w:val="0003079D"/>
    <w:rsid w:val="00032F8A"/>
    <w:rsid w:val="00033DB6"/>
    <w:rsid w:val="000353B9"/>
    <w:rsid w:val="000359FC"/>
    <w:rsid w:val="00042CF1"/>
    <w:rsid w:val="0004350D"/>
    <w:rsid w:val="00045167"/>
    <w:rsid w:val="00045252"/>
    <w:rsid w:val="00045762"/>
    <w:rsid w:val="000477A4"/>
    <w:rsid w:val="00051D8F"/>
    <w:rsid w:val="00056B8D"/>
    <w:rsid w:val="00056CDF"/>
    <w:rsid w:val="00057FA6"/>
    <w:rsid w:val="00061267"/>
    <w:rsid w:val="00061786"/>
    <w:rsid w:val="00062E1A"/>
    <w:rsid w:val="00062F9D"/>
    <w:rsid w:val="0006387F"/>
    <w:rsid w:val="00063BCA"/>
    <w:rsid w:val="0006449C"/>
    <w:rsid w:val="00064B73"/>
    <w:rsid w:val="00066899"/>
    <w:rsid w:val="00066A31"/>
    <w:rsid w:val="000673E9"/>
    <w:rsid w:val="000675AD"/>
    <w:rsid w:val="00067B11"/>
    <w:rsid w:val="00067C5B"/>
    <w:rsid w:val="000717C0"/>
    <w:rsid w:val="00072C44"/>
    <w:rsid w:val="000752E2"/>
    <w:rsid w:val="0007708A"/>
    <w:rsid w:val="00077854"/>
    <w:rsid w:val="00081B10"/>
    <w:rsid w:val="000832FF"/>
    <w:rsid w:val="000834F6"/>
    <w:rsid w:val="00085667"/>
    <w:rsid w:val="0008604B"/>
    <w:rsid w:val="0008661A"/>
    <w:rsid w:val="00086A17"/>
    <w:rsid w:val="00087498"/>
    <w:rsid w:val="00090E4A"/>
    <w:rsid w:val="0009102E"/>
    <w:rsid w:val="000915B7"/>
    <w:rsid w:val="0009217F"/>
    <w:rsid w:val="00094047"/>
    <w:rsid w:val="00095044"/>
    <w:rsid w:val="00096E7B"/>
    <w:rsid w:val="000A02BB"/>
    <w:rsid w:val="000A12AF"/>
    <w:rsid w:val="000A17AE"/>
    <w:rsid w:val="000A19EE"/>
    <w:rsid w:val="000A23E8"/>
    <w:rsid w:val="000A33AB"/>
    <w:rsid w:val="000A5523"/>
    <w:rsid w:val="000B00A7"/>
    <w:rsid w:val="000B0F79"/>
    <w:rsid w:val="000B10D1"/>
    <w:rsid w:val="000B1D34"/>
    <w:rsid w:val="000B3DC5"/>
    <w:rsid w:val="000B519E"/>
    <w:rsid w:val="000B69B6"/>
    <w:rsid w:val="000B7AC5"/>
    <w:rsid w:val="000C036E"/>
    <w:rsid w:val="000C0C91"/>
    <w:rsid w:val="000C17B4"/>
    <w:rsid w:val="000C2D53"/>
    <w:rsid w:val="000C2F60"/>
    <w:rsid w:val="000C4305"/>
    <w:rsid w:val="000C52D1"/>
    <w:rsid w:val="000D3091"/>
    <w:rsid w:val="000D3AE3"/>
    <w:rsid w:val="000D5F8D"/>
    <w:rsid w:val="000D62B7"/>
    <w:rsid w:val="000D7723"/>
    <w:rsid w:val="000D7777"/>
    <w:rsid w:val="000E1F0C"/>
    <w:rsid w:val="000E69FA"/>
    <w:rsid w:val="000E7473"/>
    <w:rsid w:val="000F0D6E"/>
    <w:rsid w:val="000F15ED"/>
    <w:rsid w:val="000F1AE6"/>
    <w:rsid w:val="000F31E4"/>
    <w:rsid w:val="000F3A06"/>
    <w:rsid w:val="000F3B91"/>
    <w:rsid w:val="000F402E"/>
    <w:rsid w:val="000F43AA"/>
    <w:rsid w:val="000F4BB8"/>
    <w:rsid w:val="000F5794"/>
    <w:rsid w:val="000F5B28"/>
    <w:rsid w:val="000F5E1C"/>
    <w:rsid w:val="000F61AC"/>
    <w:rsid w:val="00100816"/>
    <w:rsid w:val="001015CD"/>
    <w:rsid w:val="00101CB2"/>
    <w:rsid w:val="001021C7"/>
    <w:rsid w:val="00102591"/>
    <w:rsid w:val="00105655"/>
    <w:rsid w:val="00105EB6"/>
    <w:rsid w:val="00106FC5"/>
    <w:rsid w:val="001072AD"/>
    <w:rsid w:val="00110BB6"/>
    <w:rsid w:val="00112466"/>
    <w:rsid w:val="00112681"/>
    <w:rsid w:val="00112A9D"/>
    <w:rsid w:val="00112F2F"/>
    <w:rsid w:val="00114249"/>
    <w:rsid w:val="00116076"/>
    <w:rsid w:val="001165AA"/>
    <w:rsid w:val="00120B8E"/>
    <w:rsid w:val="00120CCB"/>
    <w:rsid w:val="0012267B"/>
    <w:rsid w:val="00122DF1"/>
    <w:rsid w:val="00124242"/>
    <w:rsid w:val="00124FD5"/>
    <w:rsid w:val="0012632A"/>
    <w:rsid w:val="00126959"/>
    <w:rsid w:val="00126E67"/>
    <w:rsid w:val="001270F9"/>
    <w:rsid w:val="00127587"/>
    <w:rsid w:val="00127FC4"/>
    <w:rsid w:val="00130370"/>
    <w:rsid w:val="0013307A"/>
    <w:rsid w:val="00133D78"/>
    <w:rsid w:val="00134453"/>
    <w:rsid w:val="00136299"/>
    <w:rsid w:val="00142116"/>
    <w:rsid w:val="00143DFF"/>
    <w:rsid w:val="0014415F"/>
    <w:rsid w:val="001442DC"/>
    <w:rsid w:val="001454F8"/>
    <w:rsid w:val="001469F9"/>
    <w:rsid w:val="001508A8"/>
    <w:rsid w:val="00151605"/>
    <w:rsid w:val="00152758"/>
    <w:rsid w:val="00154879"/>
    <w:rsid w:val="001557F0"/>
    <w:rsid w:val="001601A1"/>
    <w:rsid w:val="001603EB"/>
    <w:rsid w:val="0016518C"/>
    <w:rsid w:val="00165FC4"/>
    <w:rsid w:val="00167B93"/>
    <w:rsid w:val="001712B1"/>
    <w:rsid w:val="00172056"/>
    <w:rsid w:val="00172CCC"/>
    <w:rsid w:val="00174130"/>
    <w:rsid w:val="001744BA"/>
    <w:rsid w:val="00174E5E"/>
    <w:rsid w:val="001822E1"/>
    <w:rsid w:val="00182A86"/>
    <w:rsid w:val="00182F89"/>
    <w:rsid w:val="0018525B"/>
    <w:rsid w:val="001875BF"/>
    <w:rsid w:val="001877FD"/>
    <w:rsid w:val="00190449"/>
    <w:rsid w:val="0019054D"/>
    <w:rsid w:val="001909F2"/>
    <w:rsid w:val="00190EDE"/>
    <w:rsid w:val="00191E5D"/>
    <w:rsid w:val="00195AE8"/>
    <w:rsid w:val="00196DDA"/>
    <w:rsid w:val="001A1E9B"/>
    <w:rsid w:val="001A2BB6"/>
    <w:rsid w:val="001A3876"/>
    <w:rsid w:val="001A3FF4"/>
    <w:rsid w:val="001A4353"/>
    <w:rsid w:val="001A6763"/>
    <w:rsid w:val="001A728A"/>
    <w:rsid w:val="001A78CD"/>
    <w:rsid w:val="001B05B8"/>
    <w:rsid w:val="001B0882"/>
    <w:rsid w:val="001B1052"/>
    <w:rsid w:val="001B1245"/>
    <w:rsid w:val="001B37C0"/>
    <w:rsid w:val="001B4711"/>
    <w:rsid w:val="001B4F94"/>
    <w:rsid w:val="001B7010"/>
    <w:rsid w:val="001C00CB"/>
    <w:rsid w:val="001C1397"/>
    <w:rsid w:val="001C16B6"/>
    <w:rsid w:val="001C223C"/>
    <w:rsid w:val="001C2BD8"/>
    <w:rsid w:val="001C30B6"/>
    <w:rsid w:val="001C44B9"/>
    <w:rsid w:val="001C585D"/>
    <w:rsid w:val="001C70D0"/>
    <w:rsid w:val="001D0806"/>
    <w:rsid w:val="001D101B"/>
    <w:rsid w:val="001D1BDA"/>
    <w:rsid w:val="001D2217"/>
    <w:rsid w:val="001D39D0"/>
    <w:rsid w:val="001D5909"/>
    <w:rsid w:val="001E1104"/>
    <w:rsid w:val="001E1D32"/>
    <w:rsid w:val="001E31CC"/>
    <w:rsid w:val="001E3801"/>
    <w:rsid w:val="001E45AC"/>
    <w:rsid w:val="001E6CAF"/>
    <w:rsid w:val="001F1D7B"/>
    <w:rsid w:val="001F1F45"/>
    <w:rsid w:val="001F3F6B"/>
    <w:rsid w:val="001F5B38"/>
    <w:rsid w:val="001F6515"/>
    <w:rsid w:val="001F727E"/>
    <w:rsid w:val="00200886"/>
    <w:rsid w:val="0020309D"/>
    <w:rsid w:val="00203D52"/>
    <w:rsid w:val="00204316"/>
    <w:rsid w:val="002051E9"/>
    <w:rsid w:val="00205727"/>
    <w:rsid w:val="00206C4B"/>
    <w:rsid w:val="00206F88"/>
    <w:rsid w:val="002076D2"/>
    <w:rsid w:val="00207952"/>
    <w:rsid w:val="00211B09"/>
    <w:rsid w:val="00213754"/>
    <w:rsid w:val="00213995"/>
    <w:rsid w:val="00213E1A"/>
    <w:rsid w:val="002162CD"/>
    <w:rsid w:val="00216B43"/>
    <w:rsid w:val="00220530"/>
    <w:rsid w:val="002207E8"/>
    <w:rsid w:val="00222C90"/>
    <w:rsid w:val="00222DA7"/>
    <w:rsid w:val="00223C4F"/>
    <w:rsid w:val="00224B38"/>
    <w:rsid w:val="00224D2F"/>
    <w:rsid w:val="00225599"/>
    <w:rsid w:val="00225772"/>
    <w:rsid w:val="00230143"/>
    <w:rsid w:val="00230608"/>
    <w:rsid w:val="00233F1F"/>
    <w:rsid w:val="002346C1"/>
    <w:rsid w:val="00235003"/>
    <w:rsid w:val="00236024"/>
    <w:rsid w:val="0023652D"/>
    <w:rsid w:val="002379DA"/>
    <w:rsid w:val="00242495"/>
    <w:rsid w:val="00247499"/>
    <w:rsid w:val="00251297"/>
    <w:rsid w:val="002517AE"/>
    <w:rsid w:val="00252BE6"/>
    <w:rsid w:val="00255073"/>
    <w:rsid w:val="0025516A"/>
    <w:rsid w:val="00256B22"/>
    <w:rsid w:val="00257200"/>
    <w:rsid w:val="00257519"/>
    <w:rsid w:val="00260610"/>
    <w:rsid w:val="002612F6"/>
    <w:rsid w:val="0026140A"/>
    <w:rsid w:val="00267306"/>
    <w:rsid w:val="002713D0"/>
    <w:rsid w:val="00273170"/>
    <w:rsid w:val="00274814"/>
    <w:rsid w:val="00274A88"/>
    <w:rsid w:val="00274D79"/>
    <w:rsid w:val="00274DAC"/>
    <w:rsid w:val="00275BC7"/>
    <w:rsid w:val="00275DBD"/>
    <w:rsid w:val="00275EE7"/>
    <w:rsid w:val="00277319"/>
    <w:rsid w:val="002775D4"/>
    <w:rsid w:val="00277FF5"/>
    <w:rsid w:val="002816EE"/>
    <w:rsid w:val="002817BB"/>
    <w:rsid w:val="00283798"/>
    <w:rsid w:val="00285E7A"/>
    <w:rsid w:val="00286A30"/>
    <w:rsid w:val="00286C49"/>
    <w:rsid w:val="00286F4C"/>
    <w:rsid w:val="0028732D"/>
    <w:rsid w:val="00290820"/>
    <w:rsid w:val="00290F29"/>
    <w:rsid w:val="00292C16"/>
    <w:rsid w:val="00293380"/>
    <w:rsid w:val="00293DF2"/>
    <w:rsid w:val="002976B1"/>
    <w:rsid w:val="002A1A2C"/>
    <w:rsid w:val="002A1B48"/>
    <w:rsid w:val="002A4547"/>
    <w:rsid w:val="002A49F5"/>
    <w:rsid w:val="002A54A5"/>
    <w:rsid w:val="002A552D"/>
    <w:rsid w:val="002A55DD"/>
    <w:rsid w:val="002A6691"/>
    <w:rsid w:val="002A7267"/>
    <w:rsid w:val="002B3406"/>
    <w:rsid w:val="002B392E"/>
    <w:rsid w:val="002B4EB6"/>
    <w:rsid w:val="002B5129"/>
    <w:rsid w:val="002C013B"/>
    <w:rsid w:val="002C037D"/>
    <w:rsid w:val="002C54AA"/>
    <w:rsid w:val="002C57EC"/>
    <w:rsid w:val="002C5B55"/>
    <w:rsid w:val="002C6712"/>
    <w:rsid w:val="002C7287"/>
    <w:rsid w:val="002C733E"/>
    <w:rsid w:val="002C7FDD"/>
    <w:rsid w:val="002D060F"/>
    <w:rsid w:val="002D08C4"/>
    <w:rsid w:val="002D2E52"/>
    <w:rsid w:val="002D68F6"/>
    <w:rsid w:val="002D6A67"/>
    <w:rsid w:val="002E07E3"/>
    <w:rsid w:val="002E121A"/>
    <w:rsid w:val="002E20E0"/>
    <w:rsid w:val="002E2659"/>
    <w:rsid w:val="002E3253"/>
    <w:rsid w:val="002E472D"/>
    <w:rsid w:val="002E55F8"/>
    <w:rsid w:val="002E579F"/>
    <w:rsid w:val="002E57D7"/>
    <w:rsid w:val="002E5869"/>
    <w:rsid w:val="002E701D"/>
    <w:rsid w:val="002E741A"/>
    <w:rsid w:val="002E7C76"/>
    <w:rsid w:val="002F3181"/>
    <w:rsid w:val="002F32D4"/>
    <w:rsid w:val="002F54C8"/>
    <w:rsid w:val="003013CF"/>
    <w:rsid w:val="0030148E"/>
    <w:rsid w:val="0030266E"/>
    <w:rsid w:val="0030385F"/>
    <w:rsid w:val="00304819"/>
    <w:rsid w:val="00305187"/>
    <w:rsid w:val="003060D0"/>
    <w:rsid w:val="003101D2"/>
    <w:rsid w:val="00310326"/>
    <w:rsid w:val="00310B5E"/>
    <w:rsid w:val="003117BA"/>
    <w:rsid w:val="003134EC"/>
    <w:rsid w:val="003144FC"/>
    <w:rsid w:val="00320F52"/>
    <w:rsid w:val="00325D44"/>
    <w:rsid w:val="003261F9"/>
    <w:rsid w:val="00326367"/>
    <w:rsid w:val="003300AC"/>
    <w:rsid w:val="0033022D"/>
    <w:rsid w:val="003303A4"/>
    <w:rsid w:val="00330F01"/>
    <w:rsid w:val="00331509"/>
    <w:rsid w:val="00333682"/>
    <w:rsid w:val="003425CB"/>
    <w:rsid w:val="003429E8"/>
    <w:rsid w:val="00345A43"/>
    <w:rsid w:val="00345D1C"/>
    <w:rsid w:val="00345EC6"/>
    <w:rsid w:val="003466DC"/>
    <w:rsid w:val="00347C34"/>
    <w:rsid w:val="0035093A"/>
    <w:rsid w:val="00352F9F"/>
    <w:rsid w:val="00360B79"/>
    <w:rsid w:val="00361EB8"/>
    <w:rsid w:val="003622FD"/>
    <w:rsid w:val="003632CC"/>
    <w:rsid w:val="00363AD6"/>
    <w:rsid w:val="003642A5"/>
    <w:rsid w:val="003654A2"/>
    <w:rsid w:val="00366277"/>
    <w:rsid w:val="00366DCB"/>
    <w:rsid w:val="00371FDB"/>
    <w:rsid w:val="00372653"/>
    <w:rsid w:val="003734F2"/>
    <w:rsid w:val="003736F6"/>
    <w:rsid w:val="00375F8B"/>
    <w:rsid w:val="0037689D"/>
    <w:rsid w:val="00377D91"/>
    <w:rsid w:val="003804FD"/>
    <w:rsid w:val="003807B1"/>
    <w:rsid w:val="00380A74"/>
    <w:rsid w:val="00381867"/>
    <w:rsid w:val="00381EC1"/>
    <w:rsid w:val="003823C3"/>
    <w:rsid w:val="00382445"/>
    <w:rsid w:val="00382AD2"/>
    <w:rsid w:val="00387AD0"/>
    <w:rsid w:val="0039192D"/>
    <w:rsid w:val="00391E27"/>
    <w:rsid w:val="003922CE"/>
    <w:rsid w:val="00394851"/>
    <w:rsid w:val="00395625"/>
    <w:rsid w:val="00395C87"/>
    <w:rsid w:val="003A2829"/>
    <w:rsid w:val="003A2991"/>
    <w:rsid w:val="003A483D"/>
    <w:rsid w:val="003A619F"/>
    <w:rsid w:val="003A6289"/>
    <w:rsid w:val="003B240F"/>
    <w:rsid w:val="003B4D74"/>
    <w:rsid w:val="003B6572"/>
    <w:rsid w:val="003B659E"/>
    <w:rsid w:val="003B69A8"/>
    <w:rsid w:val="003B7601"/>
    <w:rsid w:val="003B7A0B"/>
    <w:rsid w:val="003C07EB"/>
    <w:rsid w:val="003C0937"/>
    <w:rsid w:val="003C0E3C"/>
    <w:rsid w:val="003C23B2"/>
    <w:rsid w:val="003C2930"/>
    <w:rsid w:val="003C2C2B"/>
    <w:rsid w:val="003C35D8"/>
    <w:rsid w:val="003C4AD2"/>
    <w:rsid w:val="003C54D7"/>
    <w:rsid w:val="003C70EF"/>
    <w:rsid w:val="003D036B"/>
    <w:rsid w:val="003D0BBB"/>
    <w:rsid w:val="003D1534"/>
    <w:rsid w:val="003D1738"/>
    <w:rsid w:val="003D3571"/>
    <w:rsid w:val="003E1338"/>
    <w:rsid w:val="003E3CF8"/>
    <w:rsid w:val="003E6681"/>
    <w:rsid w:val="003E7A51"/>
    <w:rsid w:val="003F16B9"/>
    <w:rsid w:val="003F179B"/>
    <w:rsid w:val="003F2863"/>
    <w:rsid w:val="003F3EE1"/>
    <w:rsid w:val="003F447A"/>
    <w:rsid w:val="003F53AB"/>
    <w:rsid w:val="003F595C"/>
    <w:rsid w:val="003F6622"/>
    <w:rsid w:val="003F6E05"/>
    <w:rsid w:val="003F7163"/>
    <w:rsid w:val="004001DE"/>
    <w:rsid w:val="00400B9F"/>
    <w:rsid w:val="0040162F"/>
    <w:rsid w:val="00401B19"/>
    <w:rsid w:val="0040334C"/>
    <w:rsid w:val="0040339D"/>
    <w:rsid w:val="00403FAD"/>
    <w:rsid w:val="00404818"/>
    <w:rsid w:val="00404DA0"/>
    <w:rsid w:val="00405432"/>
    <w:rsid w:val="00406427"/>
    <w:rsid w:val="00406592"/>
    <w:rsid w:val="00410059"/>
    <w:rsid w:val="00413C70"/>
    <w:rsid w:val="0041533E"/>
    <w:rsid w:val="00415DFC"/>
    <w:rsid w:val="00417AD0"/>
    <w:rsid w:val="00420C82"/>
    <w:rsid w:val="00421541"/>
    <w:rsid w:val="00421E5C"/>
    <w:rsid w:val="004231BB"/>
    <w:rsid w:val="004232C9"/>
    <w:rsid w:val="0042350E"/>
    <w:rsid w:val="0042705C"/>
    <w:rsid w:val="004274AF"/>
    <w:rsid w:val="00430E87"/>
    <w:rsid w:val="004342A4"/>
    <w:rsid w:val="00434A46"/>
    <w:rsid w:val="0043587E"/>
    <w:rsid w:val="00436A02"/>
    <w:rsid w:val="00437B64"/>
    <w:rsid w:val="00437C2B"/>
    <w:rsid w:val="004404E9"/>
    <w:rsid w:val="00440865"/>
    <w:rsid w:val="004445ED"/>
    <w:rsid w:val="004466FF"/>
    <w:rsid w:val="004468A9"/>
    <w:rsid w:val="00451ADF"/>
    <w:rsid w:val="00451F5F"/>
    <w:rsid w:val="004527B4"/>
    <w:rsid w:val="00454193"/>
    <w:rsid w:val="0045679B"/>
    <w:rsid w:val="00460507"/>
    <w:rsid w:val="00460AF3"/>
    <w:rsid w:val="004616B5"/>
    <w:rsid w:val="00462922"/>
    <w:rsid w:val="00463904"/>
    <w:rsid w:val="00464574"/>
    <w:rsid w:val="00466061"/>
    <w:rsid w:val="00472183"/>
    <w:rsid w:val="00472922"/>
    <w:rsid w:val="00473163"/>
    <w:rsid w:val="0047364A"/>
    <w:rsid w:val="0047393B"/>
    <w:rsid w:val="004743FE"/>
    <w:rsid w:val="00475779"/>
    <w:rsid w:val="004764A5"/>
    <w:rsid w:val="00476D98"/>
    <w:rsid w:val="00477847"/>
    <w:rsid w:val="004779E5"/>
    <w:rsid w:val="00481832"/>
    <w:rsid w:val="00483FAD"/>
    <w:rsid w:val="00484C78"/>
    <w:rsid w:val="00485216"/>
    <w:rsid w:val="0048649B"/>
    <w:rsid w:val="004921BF"/>
    <w:rsid w:val="00492D70"/>
    <w:rsid w:val="004946AD"/>
    <w:rsid w:val="0049623E"/>
    <w:rsid w:val="0049744C"/>
    <w:rsid w:val="00497E99"/>
    <w:rsid w:val="004A09E7"/>
    <w:rsid w:val="004A12E3"/>
    <w:rsid w:val="004A30E7"/>
    <w:rsid w:val="004A3935"/>
    <w:rsid w:val="004A39AC"/>
    <w:rsid w:val="004A4C93"/>
    <w:rsid w:val="004A7996"/>
    <w:rsid w:val="004A79B9"/>
    <w:rsid w:val="004B0BC2"/>
    <w:rsid w:val="004B1591"/>
    <w:rsid w:val="004B2C21"/>
    <w:rsid w:val="004B38EC"/>
    <w:rsid w:val="004B4952"/>
    <w:rsid w:val="004B71EC"/>
    <w:rsid w:val="004B7CE5"/>
    <w:rsid w:val="004C270B"/>
    <w:rsid w:val="004C3BBF"/>
    <w:rsid w:val="004C5435"/>
    <w:rsid w:val="004C67C7"/>
    <w:rsid w:val="004C6D74"/>
    <w:rsid w:val="004D1661"/>
    <w:rsid w:val="004D42D0"/>
    <w:rsid w:val="004D46D2"/>
    <w:rsid w:val="004D46FE"/>
    <w:rsid w:val="004D4E00"/>
    <w:rsid w:val="004D6557"/>
    <w:rsid w:val="004E006E"/>
    <w:rsid w:val="004E0ACB"/>
    <w:rsid w:val="004E2150"/>
    <w:rsid w:val="004E26D3"/>
    <w:rsid w:val="004E27E8"/>
    <w:rsid w:val="004E3077"/>
    <w:rsid w:val="004E6471"/>
    <w:rsid w:val="004E67EB"/>
    <w:rsid w:val="004E6F01"/>
    <w:rsid w:val="004E6F2F"/>
    <w:rsid w:val="004F2572"/>
    <w:rsid w:val="004F3D34"/>
    <w:rsid w:val="004F3FCE"/>
    <w:rsid w:val="004F5DA9"/>
    <w:rsid w:val="004F6B95"/>
    <w:rsid w:val="005034F1"/>
    <w:rsid w:val="00504786"/>
    <w:rsid w:val="00505B4E"/>
    <w:rsid w:val="00506F00"/>
    <w:rsid w:val="00507B3B"/>
    <w:rsid w:val="00507D37"/>
    <w:rsid w:val="005100D3"/>
    <w:rsid w:val="00513ED0"/>
    <w:rsid w:val="00514975"/>
    <w:rsid w:val="0051510E"/>
    <w:rsid w:val="00516B32"/>
    <w:rsid w:val="00516CE5"/>
    <w:rsid w:val="00521F51"/>
    <w:rsid w:val="00523EA4"/>
    <w:rsid w:val="00524245"/>
    <w:rsid w:val="005243FF"/>
    <w:rsid w:val="00531318"/>
    <w:rsid w:val="00532466"/>
    <w:rsid w:val="00532E8C"/>
    <w:rsid w:val="00533C46"/>
    <w:rsid w:val="00533D97"/>
    <w:rsid w:val="00534A63"/>
    <w:rsid w:val="005424D4"/>
    <w:rsid w:val="00544765"/>
    <w:rsid w:val="005456FF"/>
    <w:rsid w:val="00546083"/>
    <w:rsid w:val="00546312"/>
    <w:rsid w:val="00546545"/>
    <w:rsid w:val="00546D45"/>
    <w:rsid w:val="00550BCF"/>
    <w:rsid w:val="0055150A"/>
    <w:rsid w:val="00554F88"/>
    <w:rsid w:val="00557090"/>
    <w:rsid w:val="00560D4F"/>
    <w:rsid w:val="00561882"/>
    <w:rsid w:val="00561E88"/>
    <w:rsid w:val="0056207D"/>
    <w:rsid w:val="00562343"/>
    <w:rsid w:val="00562429"/>
    <w:rsid w:val="00562EB1"/>
    <w:rsid w:val="00564972"/>
    <w:rsid w:val="00565169"/>
    <w:rsid w:val="005707B6"/>
    <w:rsid w:val="00571F97"/>
    <w:rsid w:val="00572252"/>
    <w:rsid w:val="00574665"/>
    <w:rsid w:val="0057480E"/>
    <w:rsid w:val="00576D49"/>
    <w:rsid w:val="00580613"/>
    <w:rsid w:val="00582D34"/>
    <w:rsid w:val="00583D3E"/>
    <w:rsid w:val="0058431F"/>
    <w:rsid w:val="00584FA4"/>
    <w:rsid w:val="005862D4"/>
    <w:rsid w:val="00590075"/>
    <w:rsid w:val="005918F7"/>
    <w:rsid w:val="00592758"/>
    <w:rsid w:val="00594160"/>
    <w:rsid w:val="005942C0"/>
    <w:rsid w:val="00595D95"/>
    <w:rsid w:val="00597A0B"/>
    <w:rsid w:val="005A2485"/>
    <w:rsid w:val="005A2BB3"/>
    <w:rsid w:val="005A45CF"/>
    <w:rsid w:val="005A481F"/>
    <w:rsid w:val="005A4AF7"/>
    <w:rsid w:val="005A4BD4"/>
    <w:rsid w:val="005A5C8E"/>
    <w:rsid w:val="005A646F"/>
    <w:rsid w:val="005A7002"/>
    <w:rsid w:val="005B0E1B"/>
    <w:rsid w:val="005B1A90"/>
    <w:rsid w:val="005B1F41"/>
    <w:rsid w:val="005B47DE"/>
    <w:rsid w:val="005B5AB5"/>
    <w:rsid w:val="005B6163"/>
    <w:rsid w:val="005B7A2D"/>
    <w:rsid w:val="005C012E"/>
    <w:rsid w:val="005C0487"/>
    <w:rsid w:val="005C1818"/>
    <w:rsid w:val="005C3A4D"/>
    <w:rsid w:val="005C4AC3"/>
    <w:rsid w:val="005C5220"/>
    <w:rsid w:val="005C541C"/>
    <w:rsid w:val="005C7029"/>
    <w:rsid w:val="005C70F0"/>
    <w:rsid w:val="005C7F95"/>
    <w:rsid w:val="005D0451"/>
    <w:rsid w:val="005D09AA"/>
    <w:rsid w:val="005D0A75"/>
    <w:rsid w:val="005D0AA1"/>
    <w:rsid w:val="005D0F52"/>
    <w:rsid w:val="005D27D1"/>
    <w:rsid w:val="005D4F7A"/>
    <w:rsid w:val="005D5219"/>
    <w:rsid w:val="005D6740"/>
    <w:rsid w:val="005D68A2"/>
    <w:rsid w:val="005D6D27"/>
    <w:rsid w:val="005E036F"/>
    <w:rsid w:val="005E063F"/>
    <w:rsid w:val="005E1503"/>
    <w:rsid w:val="005E1609"/>
    <w:rsid w:val="005E55B9"/>
    <w:rsid w:val="005E5A54"/>
    <w:rsid w:val="005E6448"/>
    <w:rsid w:val="005E6AC9"/>
    <w:rsid w:val="005F1CB9"/>
    <w:rsid w:val="005F399B"/>
    <w:rsid w:val="005F7918"/>
    <w:rsid w:val="005F797C"/>
    <w:rsid w:val="00603E39"/>
    <w:rsid w:val="00605A0E"/>
    <w:rsid w:val="00606365"/>
    <w:rsid w:val="00606B37"/>
    <w:rsid w:val="006127C3"/>
    <w:rsid w:val="00612FFC"/>
    <w:rsid w:val="00613C5F"/>
    <w:rsid w:val="00613D2E"/>
    <w:rsid w:val="00614AEB"/>
    <w:rsid w:val="00614C1E"/>
    <w:rsid w:val="00617024"/>
    <w:rsid w:val="006178E7"/>
    <w:rsid w:val="00617D06"/>
    <w:rsid w:val="00617E22"/>
    <w:rsid w:val="00617FBD"/>
    <w:rsid w:val="006203F4"/>
    <w:rsid w:val="00620FCE"/>
    <w:rsid w:val="006253A8"/>
    <w:rsid w:val="006275F5"/>
    <w:rsid w:val="006323A5"/>
    <w:rsid w:val="00632C1A"/>
    <w:rsid w:val="00633BBF"/>
    <w:rsid w:val="00635BB7"/>
    <w:rsid w:val="006361CA"/>
    <w:rsid w:val="006363A3"/>
    <w:rsid w:val="00636B21"/>
    <w:rsid w:val="00636C47"/>
    <w:rsid w:val="00640FCB"/>
    <w:rsid w:val="00641778"/>
    <w:rsid w:val="006418F9"/>
    <w:rsid w:val="00641CB2"/>
    <w:rsid w:val="00642974"/>
    <w:rsid w:val="00644089"/>
    <w:rsid w:val="00646239"/>
    <w:rsid w:val="00647BE3"/>
    <w:rsid w:val="00650319"/>
    <w:rsid w:val="006505CC"/>
    <w:rsid w:val="006557CF"/>
    <w:rsid w:val="00657898"/>
    <w:rsid w:val="006604D8"/>
    <w:rsid w:val="0066073E"/>
    <w:rsid w:val="006614BE"/>
    <w:rsid w:val="006638E8"/>
    <w:rsid w:val="006656E7"/>
    <w:rsid w:val="00665D8C"/>
    <w:rsid w:val="0067054E"/>
    <w:rsid w:val="006718AF"/>
    <w:rsid w:val="00673101"/>
    <w:rsid w:val="00675461"/>
    <w:rsid w:val="00675672"/>
    <w:rsid w:val="006759AC"/>
    <w:rsid w:val="006810C9"/>
    <w:rsid w:val="00681B6C"/>
    <w:rsid w:val="00682136"/>
    <w:rsid w:val="0068235C"/>
    <w:rsid w:val="006837DD"/>
    <w:rsid w:val="00684568"/>
    <w:rsid w:val="006853FC"/>
    <w:rsid w:val="00685D2D"/>
    <w:rsid w:val="00687D6A"/>
    <w:rsid w:val="00690568"/>
    <w:rsid w:val="00691249"/>
    <w:rsid w:val="00691540"/>
    <w:rsid w:val="006926AF"/>
    <w:rsid w:val="00694C23"/>
    <w:rsid w:val="0069583D"/>
    <w:rsid w:val="00696A34"/>
    <w:rsid w:val="006A0648"/>
    <w:rsid w:val="006A133B"/>
    <w:rsid w:val="006A1455"/>
    <w:rsid w:val="006A1AB1"/>
    <w:rsid w:val="006A1B25"/>
    <w:rsid w:val="006A2043"/>
    <w:rsid w:val="006A2D6E"/>
    <w:rsid w:val="006A3390"/>
    <w:rsid w:val="006A3F02"/>
    <w:rsid w:val="006A439B"/>
    <w:rsid w:val="006A4B04"/>
    <w:rsid w:val="006A7217"/>
    <w:rsid w:val="006B0E1D"/>
    <w:rsid w:val="006B0EB7"/>
    <w:rsid w:val="006B2F43"/>
    <w:rsid w:val="006B3801"/>
    <w:rsid w:val="006B388F"/>
    <w:rsid w:val="006B392B"/>
    <w:rsid w:val="006B3E61"/>
    <w:rsid w:val="006B5AED"/>
    <w:rsid w:val="006C132B"/>
    <w:rsid w:val="006C1F34"/>
    <w:rsid w:val="006C30F4"/>
    <w:rsid w:val="006C354A"/>
    <w:rsid w:val="006C4544"/>
    <w:rsid w:val="006C5D18"/>
    <w:rsid w:val="006C601D"/>
    <w:rsid w:val="006C6971"/>
    <w:rsid w:val="006D0656"/>
    <w:rsid w:val="006D325D"/>
    <w:rsid w:val="006D35BE"/>
    <w:rsid w:val="006D3AAB"/>
    <w:rsid w:val="006D4F88"/>
    <w:rsid w:val="006D728D"/>
    <w:rsid w:val="006D7CFA"/>
    <w:rsid w:val="006E0BE1"/>
    <w:rsid w:val="006E1D4E"/>
    <w:rsid w:val="006E28AF"/>
    <w:rsid w:val="006E3788"/>
    <w:rsid w:val="006E3D32"/>
    <w:rsid w:val="006E461F"/>
    <w:rsid w:val="006E5344"/>
    <w:rsid w:val="006E5B13"/>
    <w:rsid w:val="006E5FD9"/>
    <w:rsid w:val="006E75C4"/>
    <w:rsid w:val="006E7DB9"/>
    <w:rsid w:val="006F2852"/>
    <w:rsid w:val="006F2B60"/>
    <w:rsid w:val="006F31DD"/>
    <w:rsid w:val="006F3E76"/>
    <w:rsid w:val="006F3E83"/>
    <w:rsid w:val="006F4DAA"/>
    <w:rsid w:val="006F5E48"/>
    <w:rsid w:val="006F6794"/>
    <w:rsid w:val="006F7211"/>
    <w:rsid w:val="006F72BE"/>
    <w:rsid w:val="006F7C74"/>
    <w:rsid w:val="00700A16"/>
    <w:rsid w:val="00702088"/>
    <w:rsid w:val="00705074"/>
    <w:rsid w:val="0070580C"/>
    <w:rsid w:val="00705981"/>
    <w:rsid w:val="00707ADB"/>
    <w:rsid w:val="00710D3B"/>
    <w:rsid w:val="00710D74"/>
    <w:rsid w:val="00712ECF"/>
    <w:rsid w:val="0071479E"/>
    <w:rsid w:val="00715D8F"/>
    <w:rsid w:val="00716B8B"/>
    <w:rsid w:val="0071774E"/>
    <w:rsid w:val="007208C8"/>
    <w:rsid w:val="00720AAD"/>
    <w:rsid w:val="00721A0E"/>
    <w:rsid w:val="007221CA"/>
    <w:rsid w:val="0072239F"/>
    <w:rsid w:val="007223A3"/>
    <w:rsid w:val="0072461B"/>
    <w:rsid w:val="00725D44"/>
    <w:rsid w:val="007274C7"/>
    <w:rsid w:val="007314FD"/>
    <w:rsid w:val="007315F9"/>
    <w:rsid w:val="00731E31"/>
    <w:rsid w:val="007331B5"/>
    <w:rsid w:val="007331D8"/>
    <w:rsid w:val="00734CF2"/>
    <w:rsid w:val="00735227"/>
    <w:rsid w:val="00735FCB"/>
    <w:rsid w:val="0073694F"/>
    <w:rsid w:val="00736F89"/>
    <w:rsid w:val="00737314"/>
    <w:rsid w:val="00737563"/>
    <w:rsid w:val="00740112"/>
    <w:rsid w:val="007405EE"/>
    <w:rsid w:val="00740A03"/>
    <w:rsid w:val="00740BDB"/>
    <w:rsid w:val="0074186F"/>
    <w:rsid w:val="00741DD4"/>
    <w:rsid w:val="00742C42"/>
    <w:rsid w:val="00743600"/>
    <w:rsid w:val="00743C07"/>
    <w:rsid w:val="00743CF9"/>
    <w:rsid w:val="00744AB2"/>
    <w:rsid w:val="007456CD"/>
    <w:rsid w:val="00745762"/>
    <w:rsid w:val="007463F7"/>
    <w:rsid w:val="00750578"/>
    <w:rsid w:val="00750856"/>
    <w:rsid w:val="00751EA9"/>
    <w:rsid w:val="00752453"/>
    <w:rsid w:val="0075295A"/>
    <w:rsid w:val="007543C3"/>
    <w:rsid w:val="00755164"/>
    <w:rsid w:val="007553A3"/>
    <w:rsid w:val="007555E4"/>
    <w:rsid w:val="00756812"/>
    <w:rsid w:val="00763994"/>
    <w:rsid w:val="00765357"/>
    <w:rsid w:val="00767B7C"/>
    <w:rsid w:val="00770EC4"/>
    <w:rsid w:val="007739B5"/>
    <w:rsid w:val="00773BB6"/>
    <w:rsid w:val="00773FF5"/>
    <w:rsid w:val="007749F6"/>
    <w:rsid w:val="00776831"/>
    <w:rsid w:val="0078079B"/>
    <w:rsid w:val="007821C0"/>
    <w:rsid w:val="0078404F"/>
    <w:rsid w:val="007852D5"/>
    <w:rsid w:val="007860F9"/>
    <w:rsid w:val="00786EA1"/>
    <w:rsid w:val="00790353"/>
    <w:rsid w:val="00790B3E"/>
    <w:rsid w:val="00790CFA"/>
    <w:rsid w:val="0079288B"/>
    <w:rsid w:val="007938D9"/>
    <w:rsid w:val="00795689"/>
    <w:rsid w:val="00795A2C"/>
    <w:rsid w:val="0079637F"/>
    <w:rsid w:val="007978E6"/>
    <w:rsid w:val="007A06F6"/>
    <w:rsid w:val="007A09B5"/>
    <w:rsid w:val="007A09FE"/>
    <w:rsid w:val="007A15ED"/>
    <w:rsid w:val="007A179B"/>
    <w:rsid w:val="007A2E8F"/>
    <w:rsid w:val="007A2EEA"/>
    <w:rsid w:val="007A4DE9"/>
    <w:rsid w:val="007A535E"/>
    <w:rsid w:val="007A7B87"/>
    <w:rsid w:val="007B1D32"/>
    <w:rsid w:val="007B2100"/>
    <w:rsid w:val="007B25EE"/>
    <w:rsid w:val="007B2707"/>
    <w:rsid w:val="007B48E9"/>
    <w:rsid w:val="007C15A7"/>
    <w:rsid w:val="007C2F78"/>
    <w:rsid w:val="007C6727"/>
    <w:rsid w:val="007D0D05"/>
    <w:rsid w:val="007D0E92"/>
    <w:rsid w:val="007D2785"/>
    <w:rsid w:val="007D2DC7"/>
    <w:rsid w:val="007D31E3"/>
    <w:rsid w:val="007D421F"/>
    <w:rsid w:val="007D46BF"/>
    <w:rsid w:val="007D4751"/>
    <w:rsid w:val="007D4F9F"/>
    <w:rsid w:val="007D5D0F"/>
    <w:rsid w:val="007D6A9A"/>
    <w:rsid w:val="007D74F5"/>
    <w:rsid w:val="007E16F9"/>
    <w:rsid w:val="007E2425"/>
    <w:rsid w:val="007E4320"/>
    <w:rsid w:val="007E4E63"/>
    <w:rsid w:val="007E54DE"/>
    <w:rsid w:val="007E553B"/>
    <w:rsid w:val="007E5D82"/>
    <w:rsid w:val="007E60D3"/>
    <w:rsid w:val="007F0396"/>
    <w:rsid w:val="007F07C7"/>
    <w:rsid w:val="007F0BF9"/>
    <w:rsid w:val="007F1D8B"/>
    <w:rsid w:val="007F2780"/>
    <w:rsid w:val="007F43E8"/>
    <w:rsid w:val="007F6030"/>
    <w:rsid w:val="007F7FED"/>
    <w:rsid w:val="00801D7E"/>
    <w:rsid w:val="00802D1F"/>
    <w:rsid w:val="008032F6"/>
    <w:rsid w:val="00803EFD"/>
    <w:rsid w:val="00804787"/>
    <w:rsid w:val="008048F4"/>
    <w:rsid w:val="00804A24"/>
    <w:rsid w:val="0080594E"/>
    <w:rsid w:val="008078E2"/>
    <w:rsid w:val="00807EE2"/>
    <w:rsid w:val="00811E59"/>
    <w:rsid w:val="0081210C"/>
    <w:rsid w:val="00812C61"/>
    <w:rsid w:val="0081428A"/>
    <w:rsid w:val="00814CF2"/>
    <w:rsid w:val="008169DC"/>
    <w:rsid w:val="008177CF"/>
    <w:rsid w:val="00817C2B"/>
    <w:rsid w:val="00820028"/>
    <w:rsid w:val="00820383"/>
    <w:rsid w:val="0082288A"/>
    <w:rsid w:val="00823D02"/>
    <w:rsid w:val="00823D30"/>
    <w:rsid w:val="00824954"/>
    <w:rsid w:val="0082552B"/>
    <w:rsid w:val="008260EA"/>
    <w:rsid w:val="00827610"/>
    <w:rsid w:val="008279D1"/>
    <w:rsid w:val="00830110"/>
    <w:rsid w:val="00831649"/>
    <w:rsid w:val="00832395"/>
    <w:rsid w:val="00834B1B"/>
    <w:rsid w:val="008352F5"/>
    <w:rsid w:val="00835382"/>
    <w:rsid w:val="00836F97"/>
    <w:rsid w:val="00836F9A"/>
    <w:rsid w:val="00837412"/>
    <w:rsid w:val="00841132"/>
    <w:rsid w:val="00842833"/>
    <w:rsid w:val="00844EE3"/>
    <w:rsid w:val="0084573D"/>
    <w:rsid w:val="0084700C"/>
    <w:rsid w:val="00847842"/>
    <w:rsid w:val="00847A5A"/>
    <w:rsid w:val="008506AD"/>
    <w:rsid w:val="00851058"/>
    <w:rsid w:val="00851F3C"/>
    <w:rsid w:val="00852D1A"/>
    <w:rsid w:val="00854191"/>
    <w:rsid w:val="00855021"/>
    <w:rsid w:val="00855308"/>
    <w:rsid w:val="00861865"/>
    <w:rsid w:val="008619C3"/>
    <w:rsid w:val="00861A6A"/>
    <w:rsid w:val="00862C87"/>
    <w:rsid w:val="00864812"/>
    <w:rsid w:val="00864BED"/>
    <w:rsid w:val="008676A6"/>
    <w:rsid w:val="008707CD"/>
    <w:rsid w:val="008719D1"/>
    <w:rsid w:val="00871B50"/>
    <w:rsid w:val="008722EF"/>
    <w:rsid w:val="00872E03"/>
    <w:rsid w:val="00874E69"/>
    <w:rsid w:val="00875E58"/>
    <w:rsid w:val="00877EE6"/>
    <w:rsid w:val="0088059A"/>
    <w:rsid w:val="00883DEE"/>
    <w:rsid w:val="0088492C"/>
    <w:rsid w:val="0088562E"/>
    <w:rsid w:val="00886351"/>
    <w:rsid w:val="0088678B"/>
    <w:rsid w:val="008873A6"/>
    <w:rsid w:val="008903A0"/>
    <w:rsid w:val="00892644"/>
    <w:rsid w:val="00892756"/>
    <w:rsid w:val="00892A20"/>
    <w:rsid w:val="00892D93"/>
    <w:rsid w:val="00895D11"/>
    <w:rsid w:val="00895FD6"/>
    <w:rsid w:val="008975B0"/>
    <w:rsid w:val="008977B0"/>
    <w:rsid w:val="00897824"/>
    <w:rsid w:val="008A1884"/>
    <w:rsid w:val="008A19E8"/>
    <w:rsid w:val="008A1DD3"/>
    <w:rsid w:val="008A5A5B"/>
    <w:rsid w:val="008A6215"/>
    <w:rsid w:val="008A6F79"/>
    <w:rsid w:val="008A7D04"/>
    <w:rsid w:val="008B0CB4"/>
    <w:rsid w:val="008B0E8B"/>
    <w:rsid w:val="008B391E"/>
    <w:rsid w:val="008B3CD4"/>
    <w:rsid w:val="008B4C14"/>
    <w:rsid w:val="008B68A9"/>
    <w:rsid w:val="008B6BB8"/>
    <w:rsid w:val="008B6ED8"/>
    <w:rsid w:val="008C218C"/>
    <w:rsid w:val="008C348D"/>
    <w:rsid w:val="008C378D"/>
    <w:rsid w:val="008C3D75"/>
    <w:rsid w:val="008C4334"/>
    <w:rsid w:val="008C7B96"/>
    <w:rsid w:val="008C7E5D"/>
    <w:rsid w:val="008D1EC1"/>
    <w:rsid w:val="008D30F0"/>
    <w:rsid w:val="008D40CC"/>
    <w:rsid w:val="008D4523"/>
    <w:rsid w:val="008D5003"/>
    <w:rsid w:val="008D55D8"/>
    <w:rsid w:val="008D5D5A"/>
    <w:rsid w:val="008D62EF"/>
    <w:rsid w:val="008D762A"/>
    <w:rsid w:val="008E0EAF"/>
    <w:rsid w:val="008E1B06"/>
    <w:rsid w:val="008E1E1C"/>
    <w:rsid w:val="008E51BA"/>
    <w:rsid w:val="008E5CBA"/>
    <w:rsid w:val="008E5CF2"/>
    <w:rsid w:val="008F1393"/>
    <w:rsid w:val="008F40EE"/>
    <w:rsid w:val="008F4ACB"/>
    <w:rsid w:val="008F730D"/>
    <w:rsid w:val="009008F3"/>
    <w:rsid w:val="00901396"/>
    <w:rsid w:val="00901A1E"/>
    <w:rsid w:val="009037AD"/>
    <w:rsid w:val="00903889"/>
    <w:rsid w:val="00903AEC"/>
    <w:rsid w:val="0090419E"/>
    <w:rsid w:val="0090426F"/>
    <w:rsid w:val="00904635"/>
    <w:rsid w:val="00906F47"/>
    <w:rsid w:val="00906FD6"/>
    <w:rsid w:val="00910802"/>
    <w:rsid w:val="009123D5"/>
    <w:rsid w:val="0091329F"/>
    <w:rsid w:val="009139B8"/>
    <w:rsid w:val="00914695"/>
    <w:rsid w:val="00914BE5"/>
    <w:rsid w:val="009209CC"/>
    <w:rsid w:val="00921155"/>
    <w:rsid w:val="00921A51"/>
    <w:rsid w:val="00926520"/>
    <w:rsid w:val="00926B77"/>
    <w:rsid w:val="00927B3A"/>
    <w:rsid w:val="009327AD"/>
    <w:rsid w:val="00933610"/>
    <w:rsid w:val="00934450"/>
    <w:rsid w:val="00934AF2"/>
    <w:rsid w:val="00935F38"/>
    <w:rsid w:val="009371E4"/>
    <w:rsid w:val="009403B3"/>
    <w:rsid w:val="00940E98"/>
    <w:rsid w:val="00942197"/>
    <w:rsid w:val="009428FB"/>
    <w:rsid w:val="00944C28"/>
    <w:rsid w:val="009453A2"/>
    <w:rsid w:val="00946731"/>
    <w:rsid w:val="00947C8A"/>
    <w:rsid w:val="00952066"/>
    <w:rsid w:val="00953407"/>
    <w:rsid w:val="00954643"/>
    <w:rsid w:val="009562CE"/>
    <w:rsid w:val="00962951"/>
    <w:rsid w:val="00963088"/>
    <w:rsid w:val="00963259"/>
    <w:rsid w:val="00964A27"/>
    <w:rsid w:val="00965DDF"/>
    <w:rsid w:val="00970A85"/>
    <w:rsid w:val="00971065"/>
    <w:rsid w:val="00971178"/>
    <w:rsid w:val="00972819"/>
    <w:rsid w:val="00974CA9"/>
    <w:rsid w:val="0097696D"/>
    <w:rsid w:val="009772CA"/>
    <w:rsid w:val="0098023C"/>
    <w:rsid w:val="009806E3"/>
    <w:rsid w:val="009814FB"/>
    <w:rsid w:val="00981601"/>
    <w:rsid w:val="0098248C"/>
    <w:rsid w:val="00984728"/>
    <w:rsid w:val="0098479B"/>
    <w:rsid w:val="00984AC7"/>
    <w:rsid w:val="009854EF"/>
    <w:rsid w:val="00986BEA"/>
    <w:rsid w:val="009874FF"/>
    <w:rsid w:val="0099016A"/>
    <w:rsid w:val="00990BF5"/>
    <w:rsid w:val="00991693"/>
    <w:rsid w:val="00991A1A"/>
    <w:rsid w:val="00992C71"/>
    <w:rsid w:val="00992EBD"/>
    <w:rsid w:val="00992FF5"/>
    <w:rsid w:val="00993122"/>
    <w:rsid w:val="0099342D"/>
    <w:rsid w:val="009951C6"/>
    <w:rsid w:val="009961DF"/>
    <w:rsid w:val="00997AA5"/>
    <w:rsid w:val="009A0BF7"/>
    <w:rsid w:val="009A2803"/>
    <w:rsid w:val="009A3265"/>
    <w:rsid w:val="009A350F"/>
    <w:rsid w:val="009A42DC"/>
    <w:rsid w:val="009A499E"/>
    <w:rsid w:val="009A4B0D"/>
    <w:rsid w:val="009A5963"/>
    <w:rsid w:val="009A5968"/>
    <w:rsid w:val="009A611A"/>
    <w:rsid w:val="009B07A7"/>
    <w:rsid w:val="009B08E2"/>
    <w:rsid w:val="009B226E"/>
    <w:rsid w:val="009B233B"/>
    <w:rsid w:val="009B4364"/>
    <w:rsid w:val="009B72D8"/>
    <w:rsid w:val="009C1521"/>
    <w:rsid w:val="009C4B5A"/>
    <w:rsid w:val="009C6F06"/>
    <w:rsid w:val="009D00AC"/>
    <w:rsid w:val="009D07CB"/>
    <w:rsid w:val="009D0D8D"/>
    <w:rsid w:val="009D181A"/>
    <w:rsid w:val="009D3B35"/>
    <w:rsid w:val="009D58BF"/>
    <w:rsid w:val="009D5B11"/>
    <w:rsid w:val="009D63A4"/>
    <w:rsid w:val="009D790A"/>
    <w:rsid w:val="009E0132"/>
    <w:rsid w:val="009E0B22"/>
    <w:rsid w:val="009E0E2D"/>
    <w:rsid w:val="009E1AF3"/>
    <w:rsid w:val="009E2FFE"/>
    <w:rsid w:val="009E37E4"/>
    <w:rsid w:val="009E46B4"/>
    <w:rsid w:val="009E4816"/>
    <w:rsid w:val="009E48FC"/>
    <w:rsid w:val="009E613F"/>
    <w:rsid w:val="009E7357"/>
    <w:rsid w:val="009F1F9B"/>
    <w:rsid w:val="009F23B5"/>
    <w:rsid w:val="009F29D9"/>
    <w:rsid w:val="009F44F3"/>
    <w:rsid w:val="009F4526"/>
    <w:rsid w:val="009F557F"/>
    <w:rsid w:val="009F6457"/>
    <w:rsid w:val="009F7E8F"/>
    <w:rsid w:val="00A000E5"/>
    <w:rsid w:val="00A029EE"/>
    <w:rsid w:val="00A041FC"/>
    <w:rsid w:val="00A046B0"/>
    <w:rsid w:val="00A04EF5"/>
    <w:rsid w:val="00A05B82"/>
    <w:rsid w:val="00A05D9C"/>
    <w:rsid w:val="00A060B1"/>
    <w:rsid w:val="00A075E5"/>
    <w:rsid w:val="00A079F0"/>
    <w:rsid w:val="00A07A50"/>
    <w:rsid w:val="00A07B43"/>
    <w:rsid w:val="00A07C18"/>
    <w:rsid w:val="00A10105"/>
    <w:rsid w:val="00A11B08"/>
    <w:rsid w:val="00A12B5C"/>
    <w:rsid w:val="00A132D2"/>
    <w:rsid w:val="00A14686"/>
    <w:rsid w:val="00A17207"/>
    <w:rsid w:val="00A17BF4"/>
    <w:rsid w:val="00A207CE"/>
    <w:rsid w:val="00A22021"/>
    <w:rsid w:val="00A241DA"/>
    <w:rsid w:val="00A26592"/>
    <w:rsid w:val="00A267DD"/>
    <w:rsid w:val="00A2737A"/>
    <w:rsid w:val="00A302B9"/>
    <w:rsid w:val="00A31801"/>
    <w:rsid w:val="00A32382"/>
    <w:rsid w:val="00A36462"/>
    <w:rsid w:val="00A37A6B"/>
    <w:rsid w:val="00A40988"/>
    <w:rsid w:val="00A40E38"/>
    <w:rsid w:val="00A416FA"/>
    <w:rsid w:val="00A454BA"/>
    <w:rsid w:val="00A45A21"/>
    <w:rsid w:val="00A4743B"/>
    <w:rsid w:val="00A50044"/>
    <w:rsid w:val="00A5076E"/>
    <w:rsid w:val="00A512D2"/>
    <w:rsid w:val="00A522EE"/>
    <w:rsid w:val="00A52B04"/>
    <w:rsid w:val="00A54119"/>
    <w:rsid w:val="00A5477E"/>
    <w:rsid w:val="00A54C77"/>
    <w:rsid w:val="00A55C21"/>
    <w:rsid w:val="00A61390"/>
    <w:rsid w:val="00A6484A"/>
    <w:rsid w:val="00A64B48"/>
    <w:rsid w:val="00A64F23"/>
    <w:rsid w:val="00A65917"/>
    <w:rsid w:val="00A66AF5"/>
    <w:rsid w:val="00A66EAF"/>
    <w:rsid w:val="00A67A60"/>
    <w:rsid w:val="00A67F76"/>
    <w:rsid w:val="00A73A0F"/>
    <w:rsid w:val="00A748AA"/>
    <w:rsid w:val="00A7685D"/>
    <w:rsid w:val="00A81DC2"/>
    <w:rsid w:val="00A82DC6"/>
    <w:rsid w:val="00A83685"/>
    <w:rsid w:val="00A83DB9"/>
    <w:rsid w:val="00A84BA0"/>
    <w:rsid w:val="00A862BF"/>
    <w:rsid w:val="00A868E9"/>
    <w:rsid w:val="00A86F8D"/>
    <w:rsid w:val="00A870B6"/>
    <w:rsid w:val="00A90179"/>
    <w:rsid w:val="00A91888"/>
    <w:rsid w:val="00A92110"/>
    <w:rsid w:val="00A92CD7"/>
    <w:rsid w:val="00A933EA"/>
    <w:rsid w:val="00A93EB0"/>
    <w:rsid w:val="00A94C94"/>
    <w:rsid w:val="00A94FD4"/>
    <w:rsid w:val="00A957FF"/>
    <w:rsid w:val="00A974A2"/>
    <w:rsid w:val="00A97661"/>
    <w:rsid w:val="00AA0CD6"/>
    <w:rsid w:val="00AA1202"/>
    <w:rsid w:val="00AA1A3E"/>
    <w:rsid w:val="00AA26D8"/>
    <w:rsid w:val="00AA474E"/>
    <w:rsid w:val="00AA7FA6"/>
    <w:rsid w:val="00AB0056"/>
    <w:rsid w:val="00AB2651"/>
    <w:rsid w:val="00AB423B"/>
    <w:rsid w:val="00AB48C1"/>
    <w:rsid w:val="00AB4D5D"/>
    <w:rsid w:val="00AB67F6"/>
    <w:rsid w:val="00AB7A23"/>
    <w:rsid w:val="00AB7F5A"/>
    <w:rsid w:val="00AC12C8"/>
    <w:rsid w:val="00AC1BD2"/>
    <w:rsid w:val="00AC1D04"/>
    <w:rsid w:val="00AC56E0"/>
    <w:rsid w:val="00AC648C"/>
    <w:rsid w:val="00AC6883"/>
    <w:rsid w:val="00AC6969"/>
    <w:rsid w:val="00AC744A"/>
    <w:rsid w:val="00AD0EE1"/>
    <w:rsid w:val="00AD2E1A"/>
    <w:rsid w:val="00AD35B0"/>
    <w:rsid w:val="00AD360B"/>
    <w:rsid w:val="00AD5031"/>
    <w:rsid w:val="00AD5EB8"/>
    <w:rsid w:val="00AE0088"/>
    <w:rsid w:val="00AE06E3"/>
    <w:rsid w:val="00AE152E"/>
    <w:rsid w:val="00AE26BF"/>
    <w:rsid w:val="00AE45C1"/>
    <w:rsid w:val="00AE4AC2"/>
    <w:rsid w:val="00AE6F78"/>
    <w:rsid w:val="00AE7693"/>
    <w:rsid w:val="00AF0902"/>
    <w:rsid w:val="00AF0AF8"/>
    <w:rsid w:val="00AF0E14"/>
    <w:rsid w:val="00AF0FDB"/>
    <w:rsid w:val="00AF1799"/>
    <w:rsid w:val="00AF3C9B"/>
    <w:rsid w:val="00AF4BDE"/>
    <w:rsid w:val="00AF5466"/>
    <w:rsid w:val="00AF79FB"/>
    <w:rsid w:val="00B00C76"/>
    <w:rsid w:val="00B014F1"/>
    <w:rsid w:val="00B01556"/>
    <w:rsid w:val="00B01B88"/>
    <w:rsid w:val="00B01D8B"/>
    <w:rsid w:val="00B026DC"/>
    <w:rsid w:val="00B051A4"/>
    <w:rsid w:val="00B05BB8"/>
    <w:rsid w:val="00B10A80"/>
    <w:rsid w:val="00B11B0D"/>
    <w:rsid w:val="00B11D43"/>
    <w:rsid w:val="00B136B9"/>
    <w:rsid w:val="00B14040"/>
    <w:rsid w:val="00B14248"/>
    <w:rsid w:val="00B154C5"/>
    <w:rsid w:val="00B15D96"/>
    <w:rsid w:val="00B1791C"/>
    <w:rsid w:val="00B20BE1"/>
    <w:rsid w:val="00B26046"/>
    <w:rsid w:val="00B26F5F"/>
    <w:rsid w:val="00B279AA"/>
    <w:rsid w:val="00B27BD3"/>
    <w:rsid w:val="00B337FC"/>
    <w:rsid w:val="00B342B5"/>
    <w:rsid w:val="00B34495"/>
    <w:rsid w:val="00B34557"/>
    <w:rsid w:val="00B34F75"/>
    <w:rsid w:val="00B35969"/>
    <w:rsid w:val="00B3695B"/>
    <w:rsid w:val="00B37DBE"/>
    <w:rsid w:val="00B40992"/>
    <w:rsid w:val="00B41EC6"/>
    <w:rsid w:val="00B42277"/>
    <w:rsid w:val="00B43109"/>
    <w:rsid w:val="00B434C6"/>
    <w:rsid w:val="00B4428F"/>
    <w:rsid w:val="00B44ED3"/>
    <w:rsid w:val="00B46BEB"/>
    <w:rsid w:val="00B50239"/>
    <w:rsid w:val="00B50B55"/>
    <w:rsid w:val="00B539BD"/>
    <w:rsid w:val="00B53A89"/>
    <w:rsid w:val="00B53D94"/>
    <w:rsid w:val="00B54816"/>
    <w:rsid w:val="00B54BA5"/>
    <w:rsid w:val="00B54DB4"/>
    <w:rsid w:val="00B54F30"/>
    <w:rsid w:val="00B60F8D"/>
    <w:rsid w:val="00B6114B"/>
    <w:rsid w:val="00B629B7"/>
    <w:rsid w:val="00B64331"/>
    <w:rsid w:val="00B64FEF"/>
    <w:rsid w:val="00B65E55"/>
    <w:rsid w:val="00B66917"/>
    <w:rsid w:val="00B7056B"/>
    <w:rsid w:val="00B71460"/>
    <w:rsid w:val="00B7366C"/>
    <w:rsid w:val="00B7386A"/>
    <w:rsid w:val="00B73A5D"/>
    <w:rsid w:val="00B75640"/>
    <w:rsid w:val="00B7666E"/>
    <w:rsid w:val="00B77C3B"/>
    <w:rsid w:val="00B77E06"/>
    <w:rsid w:val="00B822CB"/>
    <w:rsid w:val="00B827EA"/>
    <w:rsid w:val="00B84035"/>
    <w:rsid w:val="00B851D8"/>
    <w:rsid w:val="00B90C4A"/>
    <w:rsid w:val="00B90E82"/>
    <w:rsid w:val="00B914B1"/>
    <w:rsid w:val="00B91D57"/>
    <w:rsid w:val="00B935B6"/>
    <w:rsid w:val="00B95044"/>
    <w:rsid w:val="00B9635C"/>
    <w:rsid w:val="00B977B1"/>
    <w:rsid w:val="00BA05B9"/>
    <w:rsid w:val="00BA1EE9"/>
    <w:rsid w:val="00BA4C34"/>
    <w:rsid w:val="00BA598F"/>
    <w:rsid w:val="00BA6C90"/>
    <w:rsid w:val="00BA7BF2"/>
    <w:rsid w:val="00BB2609"/>
    <w:rsid w:val="00BB2720"/>
    <w:rsid w:val="00BB2CE5"/>
    <w:rsid w:val="00BB3697"/>
    <w:rsid w:val="00BB7324"/>
    <w:rsid w:val="00BB7512"/>
    <w:rsid w:val="00BC013D"/>
    <w:rsid w:val="00BC0D3D"/>
    <w:rsid w:val="00BC1230"/>
    <w:rsid w:val="00BC12C6"/>
    <w:rsid w:val="00BC15D4"/>
    <w:rsid w:val="00BC4403"/>
    <w:rsid w:val="00BC4407"/>
    <w:rsid w:val="00BC4A9E"/>
    <w:rsid w:val="00BC5F3B"/>
    <w:rsid w:val="00BC6589"/>
    <w:rsid w:val="00BC7203"/>
    <w:rsid w:val="00BC77AB"/>
    <w:rsid w:val="00BD089C"/>
    <w:rsid w:val="00BD15D3"/>
    <w:rsid w:val="00BD187F"/>
    <w:rsid w:val="00BD1B8C"/>
    <w:rsid w:val="00BD1E10"/>
    <w:rsid w:val="00BD271D"/>
    <w:rsid w:val="00BD30E6"/>
    <w:rsid w:val="00BD4130"/>
    <w:rsid w:val="00BD46F6"/>
    <w:rsid w:val="00BD53D0"/>
    <w:rsid w:val="00BD556E"/>
    <w:rsid w:val="00BD55C9"/>
    <w:rsid w:val="00BD652F"/>
    <w:rsid w:val="00BD73E4"/>
    <w:rsid w:val="00BD746B"/>
    <w:rsid w:val="00BD78F8"/>
    <w:rsid w:val="00BD7F76"/>
    <w:rsid w:val="00BE00A7"/>
    <w:rsid w:val="00BE1D21"/>
    <w:rsid w:val="00BE3965"/>
    <w:rsid w:val="00BE4B70"/>
    <w:rsid w:val="00BE5522"/>
    <w:rsid w:val="00BF319F"/>
    <w:rsid w:val="00BF63BE"/>
    <w:rsid w:val="00BF7D29"/>
    <w:rsid w:val="00C00C18"/>
    <w:rsid w:val="00C0187F"/>
    <w:rsid w:val="00C020C9"/>
    <w:rsid w:val="00C0292C"/>
    <w:rsid w:val="00C0499F"/>
    <w:rsid w:val="00C050F1"/>
    <w:rsid w:val="00C1298C"/>
    <w:rsid w:val="00C133E8"/>
    <w:rsid w:val="00C14441"/>
    <w:rsid w:val="00C14E03"/>
    <w:rsid w:val="00C14FD8"/>
    <w:rsid w:val="00C1519B"/>
    <w:rsid w:val="00C15D22"/>
    <w:rsid w:val="00C16A73"/>
    <w:rsid w:val="00C177A8"/>
    <w:rsid w:val="00C21CB8"/>
    <w:rsid w:val="00C2218A"/>
    <w:rsid w:val="00C2305B"/>
    <w:rsid w:val="00C266E6"/>
    <w:rsid w:val="00C2770E"/>
    <w:rsid w:val="00C27B6E"/>
    <w:rsid w:val="00C30630"/>
    <w:rsid w:val="00C32397"/>
    <w:rsid w:val="00C346D1"/>
    <w:rsid w:val="00C36476"/>
    <w:rsid w:val="00C37EC9"/>
    <w:rsid w:val="00C4066E"/>
    <w:rsid w:val="00C41976"/>
    <w:rsid w:val="00C46F0E"/>
    <w:rsid w:val="00C46F8A"/>
    <w:rsid w:val="00C47539"/>
    <w:rsid w:val="00C4775F"/>
    <w:rsid w:val="00C47CEE"/>
    <w:rsid w:val="00C521B4"/>
    <w:rsid w:val="00C55160"/>
    <w:rsid w:val="00C55A13"/>
    <w:rsid w:val="00C57302"/>
    <w:rsid w:val="00C610A5"/>
    <w:rsid w:val="00C626B2"/>
    <w:rsid w:val="00C637FF"/>
    <w:rsid w:val="00C6385B"/>
    <w:rsid w:val="00C643EA"/>
    <w:rsid w:val="00C658C6"/>
    <w:rsid w:val="00C65A8E"/>
    <w:rsid w:val="00C7138C"/>
    <w:rsid w:val="00C7231C"/>
    <w:rsid w:val="00C7359C"/>
    <w:rsid w:val="00C7453C"/>
    <w:rsid w:val="00C75443"/>
    <w:rsid w:val="00C77500"/>
    <w:rsid w:val="00C804A2"/>
    <w:rsid w:val="00C807A6"/>
    <w:rsid w:val="00C8305C"/>
    <w:rsid w:val="00C8376F"/>
    <w:rsid w:val="00C83AD9"/>
    <w:rsid w:val="00C85441"/>
    <w:rsid w:val="00C8718B"/>
    <w:rsid w:val="00C875FF"/>
    <w:rsid w:val="00C87DCF"/>
    <w:rsid w:val="00C900A3"/>
    <w:rsid w:val="00C909F2"/>
    <w:rsid w:val="00C92505"/>
    <w:rsid w:val="00C94DCE"/>
    <w:rsid w:val="00C94FB2"/>
    <w:rsid w:val="00CA25E1"/>
    <w:rsid w:val="00CA351F"/>
    <w:rsid w:val="00CA36FC"/>
    <w:rsid w:val="00CA4BA5"/>
    <w:rsid w:val="00CA4F02"/>
    <w:rsid w:val="00CA61AB"/>
    <w:rsid w:val="00CA623B"/>
    <w:rsid w:val="00CB0921"/>
    <w:rsid w:val="00CB266A"/>
    <w:rsid w:val="00CB2EA8"/>
    <w:rsid w:val="00CB402C"/>
    <w:rsid w:val="00CB6CF5"/>
    <w:rsid w:val="00CC09A2"/>
    <w:rsid w:val="00CC0FED"/>
    <w:rsid w:val="00CC12D6"/>
    <w:rsid w:val="00CC23CE"/>
    <w:rsid w:val="00CC28B5"/>
    <w:rsid w:val="00CC2B8F"/>
    <w:rsid w:val="00CD06E8"/>
    <w:rsid w:val="00CD0797"/>
    <w:rsid w:val="00CD0D2F"/>
    <w:rsid w:val="00CD3399"/>
    <w:rsid w:val="00CD33B9"/>
    <w:rsid w:val="00CD42A8"/>
    <w:rsid w:val="00CD55B6"/>
    <w:rsid w:val="00CE270A"/>
    <w:rsid w:val="00CE6279"/>
    <w:rsid w:val="00CE67C8"/>
    <w:rsid w:val="00CE7977"/>
    <w:rsid w:val="00CF00EB"/>
    <w:rsid w:val="00CF1265"/>
    <w:rsid w:val="00CF2C8B"/>
    <w:rsid w:val="00CF34A0"/>
    <w:rsid w:val="00CF49D3"/>
    <w:rsid w:val="00CF4EDA"/>
    <w:rsid w:val="00CF5E2C"/>
    <w:rsid w:val="00CF6660"/>
    <w:rsid w:val="00CF78C5"/>
    <w:rsid w:val="00D0042A"/>
    <w:rsid w:val="00D00A5D"/>
    <w:rsid w:val="00D024A6"/>
    <w:rsid w:val="00D04569"/>
    <w:rsid w:val="00D105DE"/>
    <w:rsid w:val="00D1117C"/>
    <w:rsid w:val="00D11DA7"/>
    <w:rsid w:val="00D12356"/>
    <w:rsid w:val="00D13BA1"/>
    <w:rsid w:val="00D14B30"/>
    <w:rsid w:val="00D14E02"/>
    <w:rsid w:val="00D16D33"/>
    <w:rsid w:val="00D21AA2"/>
    <w:rsid w:val="00D22EAB"/>
    <w:rsid w:val="00D23E00"/>
    <w:rsid w:val="00D30BBC"/>
    <w:rsid w:val="00D31889"/>
    <w:rsid w:val="00D33D40"/>
    <w:rsid w:val="00D35243"/>
    <w:rsid w:val="00D353DD"/>
    <w:rsid w:val="00D35509"/>
    <w:rsid w:val="00D36120"/>
    <w:rsid w:val="00D37EDF"/>
    <w:rsid w:val="00D40039"/>
    <w:rsid w:val="00D41822"/>
    <w:rsid w:val="00D43EFA"/>
    <w:rsid w:val="00D44B70"/>
    <w:rsid w:val="00D45090"/>
    <w:rsid w:val="00D4789B"/>
    <w:rsid w:val="00D552D5"/>
    <w:rsid w:val="00D552D6"/>
    <w:rsid w:val="00D55660"/>
    <w:rsid w:val="00D56A26"/>
    <w:rsid w:val="00D56DC7"/>
    <w:rsid w:val="00D601E5"/>
    <w:rsid w:val="00D606E4"/>
    <w:rsid w:val="00D60AD0"/>
    <w:rsid w:val="00D60D71"/>
    <w:rsid w:val="00D61852"/>
    <w:rsid w:val="00D63E8D"/>
    <w:rsid w:val="00D6612D"/>
    <w:rsid w:val="00D663D5"/>
    <w:rsid w:val="00D67AEC"/>
    <w:rsid w:val="00D70B7F"/>
    <w:rsid w:val="00D724E0"/>
    <w:rsid w:val="00D74CF1"/>
    <w:rsid w:val="00D74DAB"/>
    <w:rsid w:val="00D762A1"/>
    <w:rsid w:val="00D7725C"/>
    <w:rsid w:val="00D80A05"/>
    <w:rsid w:val="00D81487"/>
    <w:rsid w:val="00D82FFA"/>
    <w:rsid w:val="00D83433"/>
    <w:rsid w:val="00D84B24"/>
    <w:rsid w:val="00D84D42"/>
    <w:rsid w:val="00D85F1A"/>
    <w:rsid w:val="00D87699"/>
    <w:rsid w:val="00D915E9"/>
    <w:rsid w:val="00D933B7"/>
    <w:rsid w:val="00D93C9B"/>
    <w:rsid w:val="00D94FB0"/>
    <w:rsid w:val="00D95B20"/>
    <w:rsid w:val="00D95FAF"/>
    <w:rsid w:val="00D96503"/>
    <w:rsid w:val="00DA05D5"/>
    <w:rsid w:val="00DA1FC3"/>
    <w:rsid w:val="00DA2D9B"/>
    <w:rsid w:val="00DA39D2"/>
    <w:rsid w:val="00DA4198"/>
    <w:rsid w:val="00DB1205"/>
    <w:rsid w:val="00DB1254"/>
    <w:rsid w:val="00DB14D6"/>
    <w:rsid w:val="00DB2186"/>
    <w:rsid w:val="00DB31A3"/>
    <w:rsid w:val="00DB3784"/>
    <w:rsid w:val="00DB4606"/>
    <w:rsid w:val="00DB4713"/>
    <w:rsid w:val="00DB47D3"/>
    <w:rsid w:val="00DB5283"/>
    <w:rsid w:val="00DB6D7A"/>
    <w:rsid w:val="00DC0205"/>
    <w:rsid w:val="00DC1901"/>
    <w:rsid w:val="00DC2374"/>
    <w:rsid w:val="00DC3601"/>
    <w:rsid w:val="00DC3B58"/>
    <w:rsid w:val="00DC494B"/>
    <w:rsid w:val="00DC5850"/>
    <w:rsid w:val="00DC7022"/>
    <w:rsid w:val="00DC7EDB"/>
    <w:rsid w:val="00DD0D7D"/>
    <w:rsid w:val="00DD14C5"/>
    <w:rsid w:val="00DD2203"/>
    <w:rsid w:val="00DD37B1"/>
    <w:rsid w:val="00DD3C98"/>
    <w:rsid w:val="00DD46CF"/>
    <w:rsid w:val="00DD58FF"/>
    <w:rsid w:val="00DD605C"/>
    <w:rsid w:val="00DD69ED"/>
    <w:rsid w:val="00DD6B55"/>
    <w:rsid w:val="00DD6ED0"/>
    <w:rsid w:val="00DE1583"/>
    <w:rsid w:val="00DE18FF"/>
    <w:rsid w:val="00DE455A"/>
    <w:rsid w:val="00DE51A7"/>
    <w:rsid w:val="00DE5BC9"/>
    <w:rsid w:val="00DE5D48"/>
    <w:rsid w:val="00DE662F"/>
    <w:rsid w:val="00DE7B44"/>
    <w:rsid w:val="00DF05C5"/>
    <w:rsid w:val="00DF07E8"/>
    <w:rsid w:val="00DF0F95"/>
    <w:rsid w:val="00DF2525"/>
    <w:rsid w:val="00DF33D4"/>
    <w:rsid w:val="00DF390C"/>
    <w:rsid w:val="00DF42DC"/>
    <w:rsid w:val="00DF467C"/>
    <w:rsid w:val="00DF5F66"/>
    <w:rsid w:val="00DF7A27"/>
    <w:rsid w:val="00DF7D10"/>
    <w:rsid w:val="00E00921"/>
    <w:rsid w:val="00E009D8"/>
    <w:rsid w:val="00E01641"/>
    <w:rsid w:val="00E029A6"/>
    <w:rsid w:val="00E04AAA"/>
    <w:rsid w:val="00E04CE1"/>
    <w:rsid w:val="00E062B0"/>
    <w:rsid w:val="00E06B28"/>
    <w:rsid w:val="00E07775"/>
    <w:rsid w:val="00E10716"/>
    <w:rsid w:val="00E120BF"/>
    <w:rsid w:val="00E133AA"/>
    <w:rsid w:val="00E14536"/>
    <w:rsid w:val="00E15E7E"/>
    <w:rsid w:val="00E1655C"/>
    <w:rsid w:val="00E20723"/>
    <w:rsid w:val="00E221CF"/>
    <w:rsid w:val="00E2399D"/>
    <w:rsid w:val="00E24E97"/>
    <w:rsid w:val="00E26A66"/>
    <w:rsid w:val="00E30A94"/>
    <w:rsid w:val="00E30B37"/>
    <w:rsid w:val="00E31598"/>
    <w:rsid w:val="00E32753"/>
    <w:rsid w:val="00E32C28"/>
    <w:rsid w:val="00E32F40"/>
    <w:rsid w:val="00E35642"/>
    <w:rsid w:val="00E35ABB"/>
    <w:rsid w:val="00E35FB0"/>
    <w:rsid w:val="00E36E44"/>
    <w:rsid w:val="00E37503"/>
    <w:rsid w:val="00E4047C"/>
    <w:rsid w:val="00E406FD"/>
    <w:rsid w:val="00E42394"/>
    <w:rsid w:val="00E42542"/>
    <w:rsid w:val="00E438C6"/>
    <w:rsid w:val="00E43A4B"/>
    <w:rsid w:val="00E45FB1"/>
    <w:rsid w:val="00E46BA7"/>
    <w:rsid w:val="00E46C29"/>
    <w:rsid w:val="00E50E65"/>
    <w:rsid w:val="00E50EEA"/>
    <w:rsid w:val="00E53BBE"/>
    <w:rsid w:val="00E557F1"/>
    <w:rsid w:val="00E56A17"/>
    <w:rsid w:val="00E571A7"/>
    <w:rsid w:val="00E615D8"/>
    <w:rsid w:val="00E617C2"/>
    <w:rsid w:val="00E6220A"/>
    <w:rsid w:val="00E62C47"/>
    <w:rsid w:val="00E66CCA"/>
    <w:rsid w:val="00E67419"/>
    <w:rsid w:val="00E716A9"/>
    <w:rsid w:val="00E725F6"/>
    <w:rsid w:val="00E759EC"/>
    <w:rsid w:val="00E75D63"/>
    <w:rsid w:val="00E82104"/>
    <w:rsid w:val="00E8445E"/>
    <w:rsid w:val="00E84D19"/>
    <w:rsid w:val="00E854DD"/>
    <w:rsid w:val="00E857D4"/>
    <w:rsid w:val="00E870FE"/>
    <w:rsid w:val="00E9305D"/>
    <w:rsid w:val="00E94671"/>
    <w:rsid w:val="00E95CA1"/>
    <w:rsid w:val="00EA0913"/>
    <w:rsid w:val="00EA1F4B"/>
    <w:rsid w:val="00EA4E3F"/>
    <w:rsid w:val="00EA5C6B"/>
    <w:rsid w:val="00EB0719"/>
    <w:rsid w:val="00EB17A1"/>
    <w:rsid w:val="00EB40B8"/>
    <w:rsid w:val="00EB5627"/>
    <w:rsid w:val="00EB6FD7"/>
    <w:rsid w:val="00EC283F"/>
    <w:rsid w:val="00EC2A99"/>
    <w:rsid w:val="00EC3038"/>
    <w:rsid w:val="00EC595F"/>
    <w:rsid w:val="00EC70AE"/>
    <w:rsid w:val="00EC7EE4"/>
    <w:rsid w:val="00ED146C"/>
    <w:rsid w:val="00ED150F"/>
    <w:rsid w:val="00ED2F9E"/>
    <w:rsid w:val="00ED317E"/>
    <w:rsid w:val="00ED5220"/>
    <w:rsid w:val="00ED62E2"/>
    <w:rsid w:val="00ED68BE"/>
    <w:rsid w:val="00ED6CBB"/>
    <w:rsid w:val="00ED6DF8"/>
    <w:rsid w:val="00ED7FAD"/>
    <w:rsid w:val="00EE0626"/>
    <w:rsid w:val="00EE2602"/>
    <w:rsid w:val="00EE3F2C"/>
    <w:rsid w:val="00EE5789"/>
    <w:rsid w:val="00EE5F72"/>
    <w:rsid w:val="00EF1284"/>
    <w:rsid w:val="00EF27F4"/>
    <w:rsid w:val="00EF28B5"/>
    <w:rsid w:val="00EF3BD0"/>
    <w:rsid w:val="00EF3EB9"/>
    <w:rsid w:val="00EF56B3"/>
    <w:rsid w:val="00EF613C"/>
    <w:rsid w:val="00EF6A1F"/>
    <w:rsid w:val="00F00B4D"/>
    <w:rsid w:val="00F00EC5"/>
    <w:rsid w:val="00F01004"/>
    <w:rsid w:val="00F01991"/>
    <w:rsid w:val="00F01E72"/>
    <w:rsid w:val="00F029D4"/>
    <w:rsid w:val="00F03613"/>
    <w:rsid w:val="00F04120"/>
    <w:rsid w:val="00F05850"/>
    <w:rsid w:val="00F062C4"/>
    <w:rsid w:val="00F07D9D"/>
    <w:rsid w:val="00F10183"/>
    <w:rsid w:val="00F12F6A"/>
    <w:rsid w:val="00F130C3"/>
    <w:rsid w:val="00F1396A"/>
    <w:rsid w:val="00F15E42"/>
    <w:rsid w:val="00F15FE4"/>
    <w:rsid w:val="00F166DA"/>
    <w:rsid w:val="00F228A4"/>
    <w:rsid w:val="00F23C6F"/>
    <w:rsid w:val="00F23CA8"/>
    <w:rsid w:val="00F24BBC"/>
    <w:rsid w:val="00F30023"/>
    <w:rsid w:val="00F3212F"/>
    <w:rsid w:val="00F33DA5"/>
    <w:rsid w:val="00F37B1D"/>
    <w:rsid w:val="00F40380"/>
    <w:rsid w:val="00F40FBE"/>
    <w:rsid w:val="00F42480"/>
    <w:rsid w:val="00F431E5"/>
    <w:rsid w:val="00F43767"/>
    <w:rsid w:val="00F46161"/>
    <w:rsid w:val="00F46FA0"/>
    <w:rsid w:val="00F526D7"/>
    <w:rsid w:val="00F53215"/>
    <w:rsid w:val="00F5494C"/>
    <w:rsid w:val="00F55816"/>
    <w:rsid w:val="00F57268"/>
    <w:rsid w:val="00F57EFF"/>
    <w:rsid w:val="00F57FF4"/>
    <w:rsid w:val="00F6039B"/>
    <w:rsid w:val="00F61344"/>
    <w:rsid w:val="00F61479"/>
    <w:rsid w:val="00F6641E"/>
    <w:rsid w:val="00F700A0"/>
    <w:rsid w:val="00F70A45"/>
    <w:rsid w:val="00F70E00"/>
    <w:rsid w:val="00F730C0"/>
    <w:rsid w:val="00F745F7"/>
    <w:rsid w:val="00F77E0E"/>
    <w:rsid w:val="00F80314"/>
    <w:rsid w:val="00F85292"/>
    <w:rsid w:val="00F92F13"/>
    <w:rsid w:val="00F952BB"/>
    <w:rsid w:val="00F95869"/>
    <w:rsid w:val="00F95A28"/>
    <w:rsid w:val="00F96FFE"/>
    <w:rsid w:val="00FA10BD"/>
    <w:rsid w:val="00FA1C3A"/>
    <w:rsid w:val="00FA2106"/>
    <w:rsid w:val="00FA3532"/>
    <w:rsid w:val="00FA3533"/>
    <w:rsid w:val="00FA4490"/>
    <w:rsid w:val="00FA47D0"/>
    <w:rsid w:val="00FA6A81"/>
    <w:rsid w:val="00FA7996"/>
    <w:rsid w:val="00FB00AA"/>
    <w:rsid w:val="00FB0C02"/>
    <w:rsid w:val="00FC2079"/>
    <w:rsid w:val="00FC25A1"/>
    <w:rsid w:val="00FC276F"/>
    <w:rsid w:val="00FC5556"/>
    <w:rsid w:val="00FC55BF"/>
    <w:rsid w:val="00FC5EFF"/>
    <w:rsid w:val="00FC7291"/>
    <w:rsid w:val="00FC798F"/>
    <w:rsid w:val="00FC7CEA"/>
    <w:rsid w:val="00FD0AD2"/>
    <w:rsid w:val="00FD149A"/>
    <w:rsid w:val="00FD1712"/>
    <w:rsid w:val="00FD461C"/>
    <w:rsid w:val="00FD6108"/>
    <w:rsid w:val="00FD6213"/>
    <w:rsid w:val="00FD6C35"/>
    <w:rsid w:val="00FE010D"/>
    <w:rsid w:val="00FE2F2B"/>
    <w:rsid w:val="00FE30A4"/>
    <w:rsid w:val="00FE319B"/>
    <w:rsid w:val="00FE4CC3"/>
    <w:rsid w:val="00FE586C"/>
    <w:rsid w:val="00FE666B"/>
    <w:rsid w:val="00FE6823"/>
    <w:rsid w:val="00FF0136"/>
    <w:rsid w:val="00FF59C1"/>
    <w:rsid w:val="00FF775F"/>
    <w:rsid w:val="00FF7E7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fr-FR" w:bidi="ar-SA"/>
      </w:rPr>
    </w:rPrDefault>
    <w:pPrDefault>
      <w:pPr>
        <w:spacing w:line="276" w:lineRule="auto"/>
        <w:jc w:val="both"/>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9" w:qFormat="1"/>
    <w:lsdException w:name="heading 4" w:locked="1" w:semiHidden="0" w:uiPriority="0" w:qFormat="1"/>
    <w:lsdException w:name="heading 5" w:locked="1" w:semiHidden="0" w:qFormat="1"/>
    <w:lsdException w:name="heading 6" w:locked="1" w:semiHidden="0" w:uiPriority="0"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0"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iPriority="0" w:unhideWhenUsed="1"/>
    <w:lsdException w:name="Hyperlink" w:uiPriority="0"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658C6"/>
    <w:rPr>
      <w:lang w:eastAsia="en-US"/>
    </w:rPr>
  </w:style>
  <w:style w:type="paragraph" w:styleId="Titre1">
    <w:name w:val="heading 1"/>
    <w:basedOn w:val="Normal"/>
    <w:next w:val="Normal"/>
    <w:link w:val="Titre1Car"/>
    <w:qFormat/>
    <w:rsid w:val="007739B5"/>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9"/>
    <w:qFormat/>
    <w:rsid w:val="007739B5"/>
    <w:pPr>
      <w:keepNext/>
      <w:bidi/>
      <w:spacing w:line="240" w:lineRule="exact"/>
      <w:jc w:val="center"/>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qFormat/>
    <w:rsid w:val="00F57EFF"/>
    <w:pPr>
      <w:keepNext/>
      <w:bidi/>
      <w:spacing w:before="240" w:after="60" w:line="240" w:lineRule="auto"/>
      <w:outlineLvl w:val="2"/>
    </w:pPr>
    <w:rPr>
      <w:rFonts w:ascii="Cambria" w:eastAsia="Times New Roman" w:hAnsi="Cambria" w:cs="Times New Roman"/>
      <w:b/>
      <w:bCs/>
      <w:sz w:val="26"/>
      <w:szCs w:val="26"/>
    </w:rPr>
  </w:style>
  <w:style w:type="paragraph" w:styleId="Titre4">
    <w:name w:val="heading 4"/>
    <w:basedOn w:val="Normal"/>
    <w:next w:val="Normal"/>
    <w:link w:val="Titre4Car"/>
    <w:qFormat/>
    <w:rsid w:val="007739B5"/>
    <w:pPr>
      <w:keepNext/>
      <w:keepLines/>
      <w:bidi/>
      <w:spacing w:before="200" w:line="240" w:lineRule="auto"/>
      <w:outlineLvl w:val="3"/>
    </w:pPr>
    <w:rPr>
      <w:rFonts w:ascii="Cambria" w:eastAsia="Times New Roman" w:hAnsi="Cambria" w:cs="Times New Roman"/>
      <w:b/>
      <w:bCs/>
      <w:i/>
      <w:iCs/>
      <w:color w:val="4F81BD"/>
      <w:sz w:val="24"/>
      <w:szCs w:val="24"/>
    </w:rPr>
  </w:style>
  <w:style w:type="paragraph" w:styleId="Titre5">
    <w:name w:val="heading 5"/>
    <w:basedOn w:val="Normal"/>
    <w:next w:val="Normal"/>
    <w:link w:val="Titre5Car"/>
    <w:uiPriority w:val="99"/>
    <w:qFormat/>
    <w:rsid w:val="00F57EFF"/>
    <w:pPr>
      <w:bidi/>
      <w:spacing w:before="240" w:after="60" w:line="240" w:lineRule="auto"/>
      <w:outlineLvl w:val="4"/>
    </w:pPr>
    <w:rPr>
      <w:rFonts w:eastAsia="Times New Roman"/>
      <w:b/>
      <w:bCs/>
      <w:i/>
      <w:iCs/>
      <w:sz w:val="26"/>
      <w:szCs w:val="26"/>
    </w:rPr>
  </w:style>
  <w:style w:type="paragraph" w:styleId="Titre6">
    <w:name w:val="heading 6"/>
    <w:basedOn w:val="Normal"/>
    <w:next w:val="Normal"/>
    <w:link w:val="Titre6Car"/>
    <w:uiPriority w:val="99"/>
    <w:qFormat/>
    <w:rsid w:val="007739B5"/>
    <w:pPr>
      <w:keepNext/>
      <w:keepLines/>
      <w:spacing w:before="200"/>
      <w:outlineLvl w:val="5"/>
    </w:pPr>
    <w:rPr>
      <w:rFonts w:ascii="Cambria" w:eastAsia="Times New Roman" w:hAnsi="Cambria" w:cs="Times New Roman"/>
      <w:i/>
      <w:iCs/>
      <w:color w:val="243F60"/>
    </w:rPr>
  </w:style>
  <w:style w:type="paragraph" w:styleId="Titre7">
    <w:name w:val="heading 7"/>
    <w:basedOn w:val="Normal"/>
    <w:next w:val="Normal"/>
    <w:link w:val="Titre7Car"/>
    <w:unhideWhenUsed/>
    <w:qFormat/>
    <w:locked/>
    <w:rsid w:val="00F1396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qFormat/>
    <w:rsid w:val="00F57EFF"/>
    <w:pPr>
      <w:keepNext/>
      <w:keepLines/>
      <w:spacing w:before="20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nhideWhenUsed/>
    <w:qFormat/>
    <w:locked/>
    <w:rsid w:val="00F1396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7739B5"/>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7739B5"/>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locked/>
    <w:rsid w:val="00F57EFF"/>
    <w:rPr>
      <w:rFonts w:ascii="Cambria" w:hAnsi="Cambria" w:cs="Times New Roman"/>
      <w:b/>
      <w:bCs/>
      <w:sz w:val="26"/>
      <w:szCs w:val="26"/>
    </w:rPr>
  </w:style>
  <w:style w:type="character" w:customStyle="1" w:styleId="Titre4Car">
    <w:name w:val="Titre 4 Car"/>
    <w:basedOn w:val="Policepardfaut"/>
    <w:link w:val="Titre4"/>
    <w:locked/>
    <w:rsid w:val="007739B5"/>
    <w:rPr>
      <w:rFonts w:ascii="Cambria" w:hAnsi="Cambria" w:cs="Times New Roman"/>
      <w:b/>
      <w:bCs/>
      <w:i/>
      <w:iCs/>
      <w:color w:val="4F81BD"/>
      <w:sz w:val="24"/>
      <w:szCs w:val="24"/>
    </w:rPr>
  </w:style>
  <w:style w:type="character" w:customStyle="1" w:styleId="Titre5Car">
    <w:name w:val="Titre 5 Car"/>
    <w:basedOn w:val="Policepardfaut"/>
    <w:link w:val="Titre5"/>
    <w:uiPriority w:val="99"/>
    <w:locked/>
    <w:rsid w:val="00F57EFF"/>
    <w:rPr>
      <w:rFonts w:ascii="Calibri" w:hAnsi="Calibri" w:cs="Arial"/>
      <w:b/>
      <w:bCs/>
      <w:i/>
      <w:iCs/>
      <w:sz w:val="26"/>
      <w:szCs w:val="26"/>
    </w:rPr>
  </w:style>
  <w:style w:type="character" w:customStyle="1" w:styleId="Titre6Car">
    <w:name w:val="Titre 6 Car"/>
    <w:basedOn w:val="Policepardfaut"/>
    <w:link w:val="Titre6"/>
    <w:uiPriority w:val="99"/>
    <w:locked/>
    <w:rsid w:val="007739B5"/>
    <w:rPr>
      <w:rFonts w:ascii="Cambria" w:hAnsi="Cambria" w:cs="Times New Roman"/>
      <w:i/>
      <w:iCs/>
      <w:color w:val="243F60"/>
    </w:rPr>
  </w:style>
  <w:style w:type="character" w:customStyle="1" w:styleId="Titre8Car">
    <w:name w:val="Titre 8 Car"/>
    <w:basedOn w:val="Policepardfaut"/>
    <w:link w:val="Titre8"/>
    <w:uiPriority w:val="99"/>
    <w:semiHidden/>
    <w:locked/>
    <w:rsid w:val="00F57EFF"/>
    <w:rPr>
      <w:rFonts w:ascii="Cambria" w:hAnsi="Cambria" w:cs="Times New Roman"/>
      <w:color w:val="404040"/>
      <w:sz w:val="20"/>
      <w:szCs w:val="20"/>
    </w:rPr>
  </w:style>
  <w:style w:type="paragraph" w:styleId="Paragraphedeliste">
    <w:name w:val="List Paragraph"/>
    <w:basedOn w:val="Normal"/>
    <w:uiPriority w:val="34"/>
    <w:qFormat/>
    <w:rsid w:val="007739B5"/>
    <w:pPr>
      <w:spacing w:before="200"/>
      <w:ind w:left="720"/>
      <w:contextualSpacing/>
    </w:pPr>
    <w:rPr>
      <w:sz w:val="20"/>
      <w:szCs w:val="20"/>
    </w:rPr>
  </w:style>
  <w:style w:type="character" w:customStyle="1" w:styleId="st">
    <w:name w:val="st"/>
    <w:basedOn w:val="Policepardfaut"/>
    <w:uiPriority w:val="99"/>
    <w:rsid w:val="007739B5"/>
    <w:rPr>
      <w:rFonts w:cs="Times New Roman"/>
    </w:rPr>
  </w:style>
  <w:style w:type="character" w:styleId="Accentuation">
    <w:name w:val="Emphasis"/>
    <w:basedOn w:val="Policepardfaut"/>
    <w:uiPriority w:val="20"/>
    <w:qFormat/>
    <w:rsid w:val="007739B5"/>
    <w:rPr>
      <w:rFonts w:cs="Times New Roman"/>
      <w:i/>
      <w:iCs/>
    </w:rPr>
  </w:style>
  <w:style w:type="paragraph" w:styleId="NormalWeb">
    <w:name w:val="Normal (Web)"/>
    <w:basedOn w:val="Normal"/>
    <w:uiPriority w:val="99"/>
    <w:rsid w:val="007739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7739B5"/>
    <w:pPr>
      <w:spacing w:line="240" w:lineRule="exact"/>
      <w:jc w:val="lowKashida"/>
    </w:pPr>
    <w:rPr>
      <w:rFonts w:ascii="Times New Roman" w:eastAsia="Times New Roman" w:hAnsi="Times New Roman" w:cs="Traditional Arabic"/>
      <w:sz w:val="24"/>
      <w:szCs w:val="28"/>
      <w:lang w:eastAsia="ar-SA"/>
    </w:rPr>
  </w:style>
  <w:style w:type="character" w:customStyle="1" w:styleId="Corpsdetexte3Car">
    <w:name w:val="Corps de texte 3 Car"/>
    <w:basedOn w:val="Policepardfaut"/>
    <w:link w:val="Corpsdetexte3"/>
    <w:uiPriority w:val="99"/>
    <w:locked/>
    <w:rsid w:val="007739B5"/>
    <w:rPr>
      <w:rFonts w:ascii="Times New Roman" w:hAnsi="Times New Roman" w:cs="Traditional Arabic"/>
      <w:sz w:val="28"/>
      <w:szCs w:val="28"/>
      <w:lang w:eastAsia="ar-SA" w:bidi="ar-SA"/>
    </w:rPr>
  </w:style>
  <w:style w:type="paragraph" w:customStyle="1" w:styleId="Textepardfaut">
    <w:name w:val="Texte par défaut"/>
    <w:basedOn w:val="Normal"/>
    <w:uiPriority w:val="99"/>
    <w:rsid w:val="007739B5"/>
    <w:pPr>
      <w:autoSpaceDE w:val="0"/>
      <w:autoSpaceDN w:val="0"/>
      <w:adjustRightInd w:val="0"/>
      <w:spacing w:line="240" w:lineRule="auto"/>
    </w:pPr>
    <w:rPr>
      <w:rFonts w:ascii="Times New Roman" w:eastAsia="Times New Roman" w:hAnsi="Times New Roman" w:cs="Times New Roman"/>
      <w:sz w:val="24"/>
      <w:szCs w:val="24"/>
      <w:lang w:val="en-US" w:eastAsia="fr-FR"/>
    </w:rPr>
  </w:style>
  <w:style w:type="paragraph" w:styleId="Corpsdetexte">
    <w:name w:val="Body Text"/>
    <w:basedOn w:val="Normal"/>
    <w:link w:val="CorpsdetexteCar"/>
    <w:uiPriority w:val="99"/>
    <w:rsid w:val="007739B5"/>
    <w:pPr>
      <w:bidi/>
      <w:spacing w:after="12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locked/>
    <w:rsid w:val="007739B5"/>
    <w:rPr>
      <w:rFonts w:ascii="Times New Roman" w:hAnsi="Times New Roman" w:cs="Times New Roman"/>
      <w:sz w:val="24"/>
      <w:szCs w:val="24"/>
    </w:rPr>
  </w:style>
  <w:style w:type="character" w:customStyle="1" w:styleId="apple-style-span">
    <w:name w:val="apple-style-span"/>
    <w:basedOn w:val="Policepardfaut"/>
    <w:uiPriority w:val="99"/>
    <w:rsid w:val="007739B5"/>
    <w:rPr>
      <w:rFonts w:cs="Times New Roman"/>
    </w:rPr>
  </w:style>
  <w:style w:type="paragraph" w:styleId="Pieddepage">
    <w:name w:val="footer"/>
    <w:basedOn w:val="Normal"/>
    <w:link w:val="PieddepageCar"/>
    <w:uiPriority w:val="99"/>
    <w:rsid w:val="00DF0F95"/>
    <w:pPr>
      <w:tabs>
        <w:tab w:val="center" w:pos="4153"/>
        <w:tab w:val="right" w:pos="8306"/>
      </w:tabs>
      <w:spacing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locked/>
    <w:rsid w:val="00DF0F95"/>
    <w:rPr>
      <w:rFonts w:ascii="Times New Roman" w:hAnsi="Times New Roman" w:cs="Times New Roman"/>
      <w:sz w:val="24"/>
      <w:szCs w:val="24"/>
      <w:lang w:eastAsia="fr-FR"/>
    </w:rPr>
  </w:style>
  <w:style w:type="character" w:customStyle="1" w:styleId="postbody">
    <w:name w:val="postbody"/>
    <w:basedOn w:val="Policepardfaut"/>
    <w:uiPriority w:val="99"/>
    <w:rsid w:val="00E615D8"/>
    <w:rPr>
      <w:rFonts w:cs="Times New Roman"/>
    </w:rPr>
  </w:style>
  <w:style w:type="table" w:styleId="Grilledutableau">
    <w:name w:val="Table Grid"/>
    <w:basedOn w:val="TableauNormal"/>
    <w:rsid w:val="00852D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14248"/>
    <w:pPr>
      <w:autoSpaceDE w:val="0"/>
      <w:autoSpaceDN w:val="0"/>
      <w:adjustRightInd w:val="0"/>
    </w:pPr>
    <w:rPr>
      <w:rFonts w:ascii="Arial" w:hAnsi="Arial" w:cs="Helv"/>
      <w:color w:val="000000"/>
      <w:sz w:val="24"/>
      <w:szCs w:val="24"/>
      <w:lang w:eastAsia="en-US"/>
    </w:rPr>
  </w:style>
  <w:style w:type="paragraph" w:customStyle="1" w:styleId="Style1">
    <w:name w:val="Style 1"/>
    <w:basedOn w:val="Normal"/>
    <w:rsid w:val="00F57EFF"/>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F57EFF"/>
    <w:pPr>
      <w:tabs>
        <w:tab w:val="center" w:pos="4536"/>
        <w:tab w:val="right" w:pos="9072"/>
      </w:tabs>
      <w:bidi/>
      <w:spacing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uiPriority w:val="99"/>
    <w:locked/>
    <w:rsid w:val="00F57EF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9D0D8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0D8D"/>
    <w:rPr>
      <w:rFonts w:ascii="Tahoma" w:hAnsi="Tahoma" w:cs="Tahoma"/>
      <w:sz w:val="16"/>
      <w:szCs w:val="16"/>
      <w:lang w:eastAsia="en-US"/>
    </w:rPr>
  </w:style>
  <w:style w:type="paragraph" w:styleId="Corpsdetexte2">
    <w:name w:val="Body Text 2"/>
    <w:basedOn w:val="Normal"/>
    <w:link w:val="Corpsdetexte2Car"/>
    <w:uiPriority w:val="99"/>
    <w:semiHidden/>
    <w:unhideWhenUsed/>
    <w:rsid w:val="000D7777"/>
    <w:pPr>
      <w:spacing w:after="120" w:line="480" w:lineRule="auto"/>
    </w:pPr>
  </w:style>
  <w:style w:type="character" w:customStyle="1" w:styleId="Corpsdetexte2Car">
    <w:name w:val="Corps de texte 2 Car"/>
    <w:basedOn w:val="Policepardfaut"/>
    <w:link w:val="Corpsdetexte2"/>
    <w:uiPriority w:val="99"/>
    <w:semiHidden/>
    <w:rsid w:val="000D7777"/>
    <w:rPr>
      <w:lang w:eastAsia="en-US"/>
    </w:rPr>
  </w:style>
  <w:style w:type="paragraph" w:styleId="Sous-titre">
    <w:name w:val="Subtitle"/>
    <w:basedOn w:val="Normal"/>
    <w:next w:val="Normal"/>
    <w:link w:val="Sous-titreCar"/>
    <w:qFormat/>
    <w:locked/>
    <w:rsid w:val="002C67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2C6712"/>
    <w:rPr>
      <w:rFonts w:asciiTheme="majorHAnsi" w:eastAsiaTheme="majorEastAsia" w:hAnsiTheme="majorHAnsi" w:cstheme="majorBidi"/>
      <w:i/>
      <w:iCs/>
      <w:color w:val="4F81BD" w:themeColor="accent1"/>
      <w:spacing w:val="15"/>
      <w:sz w:val="24"/>
      <w:szCs w:val="24"/>
      <w:lang w:eastAsia="en-US"/>
    </w:rPr>
  </w:style>
  <w:style w:type="character" w:customStyle="1" w:styleId="apple-converted-space">
    <w:name w:val="apple-converted-space"/>
    <w:basedOn w:val="Policepardfaut"/>
    <w:rsid w:val="00DD0D7D"/>
  </w:style>
  <w:style w:type="character" w:styleId="Lienhypertexte">
    <w:name w:val="Hyperlink"/>
    <w:basedOn w:val="Policepardfaut"/>
    <w:unhideWhenUsed/>
    <w:rsid w:val="00C0187F"/>
    <w:rPr>
      <w:color w:val="0000FF"/>
      <w:u w:val="single"/>
    </w:rPr>
  </w:style>
  <w:style w:type="character" w:customStyle="1" w:styleId="romain">
    <w:name w:val="romain"/>
    <w:basedOn w:val="Policepardfaut"/>
    <w:rsid w:val="003F595C"/>
  </w:style>
  <w:style w:type="character" w:customStyle="1" w:styleId="mdptexteisrepresentative">
    <w:name w:val="mdp_texte_is_representative"/>
    <w:basedOn w:val="Policepardfaut"/>
    <w:rsid w:val="001442DC"/>
  </w:style>
  <w:style w:type="character" w:styleId="lev">
    <w:name w:val="Strong"/>
    <w:basedOn w:val="Policepardfaut"/>
    <w:uiPriority w:val="22"/>
    <w:qFormat/>
    <w:locked/>
    <w:rsid w:val="000022A8"/>
    <w:rPr>
      <w:b/>
      <w:bCs/>
    </w:rPr>
  </w:style>
  <w:style w:type="character" w:styleId="Lienhypertextesuivivisit">
    <w:name w:val="FollowedHyperlink"/>
    <w:basedOn w:val="Policepardfaut"/>
    <w:uiPriority w:val="99"/>
    <w:semiHidden/>
    <w:unhideWhenUsed/>
    <w:rsid w:val="00492D70"/>
    <w:rPr>
      <w:color w:val="800080" w:themeColor="followedHyperlink"/>
      <w:u w:val="single"/>
    </w:rPr>
  </w:style>
  <w:style w:type="paragraph" w:customStyle="1" w:styleId="optxtp">
    <w:name w:val="op_txt_p"/>
    <w:basedOn w:val="Normal"/>
    <w:rsid w:val="00434A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wb">
    <w:name w:val="fwb"/>
    <w:basedOn w:val="Policepardfaut"/>
    <w:rsid w:val="00361EB8"/>
  </w:style>
  <w:style w:type="character" w:styleId="Textedelespacerserv">
    <w:name w:val="Placeholder Text"/>
    <w:basedOn w:val="Policepardfaut"/>
    <w:uiPriority w:val="99"/>
    <w:semiHidden/>
    <w:rsid w:val="006D0656"/>
    <w:rPr>
      <w:color w:val="808080"/>
    </w:rPr>
  </w:style>
  <w:style w:type="character" w:customStyle="1" w:styleId="Titre7Car">
    <w:name w:val="Titre 7 Car"/>
    <w:basedOn w:val="Policepardfaut"/>
    <w:link w:val="Titre7"/>
    <w:rsid w:val="00F1396A"/>
    <w:rPr>
      <w:rFonts w:asciiTheme="majorHAnsi" w:eastAsiaTheme="majorEastAsia" w:hAnsiTheme="majorHAnsi" w:cstheme="majorBidi"/>
      <w:i/>
      <w:iCs/>
      <w:color w:val="404040" w:themeColor="text1" w:themeTint="BF"/>
      <w:lang w:eastAsia="en-US"/>
    </w:rPr>
  </w:style>
  <w:style w:type="character" w:customStyle="1" w:styleId="Titre9Car">
    <w:name w:val="Titre 9 Car"/>
    <w:basedOn w:val="Policepardfaut"/>
    <w:link w:val="Titre9"/>
    <w:rsid w:val="00F1396A"/>
    <w:rPr>
      <w:rFonts w:asciiTheme="majorHAnsi" w:eastAsiaTheme="majorEastAsia" w:hAnsiTheme="majorHAnsi" w:cstheme="majorBidi"/>
      <w:i/>
      <w:iCs/>
      <w:color w:val="404040" w:themeColor="text1" w:themeTint="BF"/>
      <w:sz w:val="20"/>
      <w:szCs w:val="20"/>
      <w:lang w:eastAsia="en-US"/>
    </w:rPr>
  </w:style>
  <w:style w:type="table" w:customStyle="1" w:styleId="Grilledutableau1">
    <w:name w:val="Grille du tableau1"/>
    <w:basedOn w:val="TableauNormal"/>
    <w:next w:val="Grilledutableau"/>
    <w:rsid w:val="004743F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864BED"/>
    <w:rPr>
      <w:rFonts w:asciiTheme="minorHAnsi" w:eastAsiaTheme="minorHAnsi" w:hAnsiTheme="minorHAnsi" w:cstheme="minorBidi"/>
      <w:lang w:eastAsia="en-US"/>
    </w:rPr>
  </w:style>
  <w:style w:type="paragraph" w:customStyle="1" w:styleId="TITRE30">
    <w:name w:val="TITRE3"/>
    <w:basedOn w:val="Normal"/>
    <w:rsid w:val="00864BED"/>
    <w:pPr>
      <w:overflowPunct w:val="0"/>
      <w:autoSpaceDE w:val="0"/>
      <w:autoSpaceDN w:val="0"/>
      <w:adjustRightInd w:val="0"/>
      <w:spacing w:line="360" w:lineRule="auto"/>
      <w:textAlignment w:val="baseline"/>
    </w:pPr>
    <w:rPr>
      <w:rFonts w:ascii="Times New Roman" w:eastAsia="Times New Roman" w:hAnsi="Times New Roman" w:cs="Times New Roman"/>
      <w:b/>
      <w:color w:val="000080"/>
      <w:sz w:val="24"/>
      <w:szCs w:val="20"/>
      <w:lang w:val="fr-BE"/>
    </w:rPr>
  </w:style>
  <w:style w:type="numbering" w:customStyle="1" w:styleId="Aucuneliste1">
    <w:name w:val="Aucune liste1"/>
    <w:next w:val="Aucuneliste"/>
    <w:semiHidden/>
    <w:rsid w:val="00864BED"/>
  </w:style>
  <w:style w:type="character" w:styleId="Numrodepage">
    <w:name w:val="page number"/>
    <w:basedOn w:val="Policepardfaut"/>
    <w:rsid w:val="00864BED"/>
  </w:style>
  <w:style w:type="paragraph" w:customStyle="1" w:styleId="noindent">
    <w:name w:val="noindent"/>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ecbi-10951">
    <w:name w:val="ecbi-10951"/>
    <w:rsid w:val="00864BED"/>
    <w:rPr>
      <w:b/>
      <w:bCs/>
      <w:i/>
      <w:iCs/>
      <w:sz w:val="22"/>
      <w:szCs w:val="22"/>
    </w:rPr>
  </w:style>
  <w:style w:type="character" w:customStyle="1" w:styleId="eccc-10951">
    <w:name w:val="eccc-10951"/>
    <w:rsid w:val="00864BED"/>
    <w:rPr>
      <w:sz w:val="22"/>
      <w:szCs w:val="22"/>
    </w:rPr>
  </w:style>
  <w:style w:type="character" w:customStyle="1" w:styleId="small-caps1">
    <w:name w:val="small-caps1"/>
    <w:rsid w:val="00864BED"/>
    <w:rPr>
      <w:smallCaps/>
    </w:rPr>
  </w:style>
  <w:style w:type="character" w:customStyle="1" w:styleId="ecti-10951">
    <w:name w:val="ecti-10951"/>
    <w:rsid w:val="00864BED"/>
    <w:rPr>
      <w:i/>
      <w:iCs/>
      <w:sz w:val="22"/>
      <w:szCs w:val="22"/>
    </w:rPr>
  </w:style>
  <w:style w:type="paragraph" w:customStyle="1" w:styleId="indent">
    <w:name w:val="indent"/>
    <w:basedOn w:val="Normal"/>
    <w:rsid w:val="00864B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mr-10x-x-109">
    <w:name w:val="cmr-10x-x-109"/>
    <w:basedOn w:val="Policepardfaut"/>
    <w:rsid w:val="00864BED"/>
  </w:style>
  <w:style w:type="character" w:customStyle="1" w:styleId="cmmi-10x-x-1091">
    <w:name w:val="cmmi-10x-x-1091"/>
    <w:rsid w:val="00864BED"/>
    <w:rPr>
      <w:i/>
      <w:iCs/>
    </w:rPr>
  </w:style>
  <w:style w:type="character" w:customStyle="1" w:styleId="ecbx-10951">
    <w:name w:val="ecbx-10951"/>
    <w:rsid w:val="00864BED"/>
    <w:rPr>
      <w:b/>
      <w:bCs/>
      <w:sz w:val="22"/>
      <w:szCs w:val="22"/>
    </w:rPr>
  </w:style>
  <w:style w:type="character" w:customStyle="1" w:styleId="ecxc-10951">
    <w:name w:val="ecxc-10951"/>
    <w:rsid w:val="00864BED"/>
    <w:rPr>
      <w:b/>
      <w:bCs/>
      <w:sz w:val="22"/>
      <w:szCs w:val="22"/>
    </w:rPr>
  </w:style>
  <w:style w:type="character" w:customStyle="1" w:styleId="cmr-81">
    <w:name w:val="cmr-81"/>
    <w:rsid w:val="00864BED"/>
    <w:rPr>
      <w:sz w:val="17"/>
      <w:szCs w:val="17"/>
    </w:rPr>
  </w:style>
  <w:style w:type="paragraph" w:customStyle="1" w:styleId="noindent1">
    <w:name w:val="noindent1"/>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cmsy-10x-x-109">
    <w:name w:val="cmsy-10x-x-109"/>
    <w:basedOn w:val="Policepardfaut"/>
    <w:rsid w:val="00864BED"/>
  </w:style>
  <w:style w:type="character" w:customStyle="1" w:styleId="frenchb-nbsp1">
    <w:name w:val="frenchb-nbsp1"/>
    <w:rsid w:val="00864BED"/>
    <w:rPr>
      <w:sz w:val="18"/>
      <w:szCs w:val="18"/>
    </w:rPr>
  </w:style>
  <w:style w:type="character" w:customStyle="1" w:styleId="titlemark">
    <w:name w:val="titlemark"/>
    <w:basedOn w:val="Policepardfaut"/>
    <w:rsid w:val="00864BED"/>
  </w:style>
  <w:style w:type="character" w:customStyle="1" w:styleId="eccc-1095">
    <w:name w:val="eccc-1095"/>
    <w:basedOn w:val="Policepardfaut"/>
    <w:rsid w:val="00864BED"/>
  </w:style>
  <w:style w:type="character" w:customStyle="1" w:styleId="id2">
    <w:name w:val="id2"/>
    <w:rsid w:val="00864BED"/>
    <w:rPr>
      <w:b/>
      <w:bCs/>
    </w:rPr>
  </w:style>
  <w:style w:type="character" w:customStyle="1" w:styleId="Lgende1">
    <w:name w:val="Légende1"/>
    <w:basedOn w:val="Policepardfaut"/>
    <w:rsid w:val="00864BED"/>
  </w:style>
  <w:style w:type="character" w:customStyle="1" w:styleId="Lgende2">
    <w:name w:val="Légende2"/>
    <w:basedOn w:val="Policepardfaut"/>
    <w:rsid w:val="00864BED"/>
  </w:style>
  <w:style w:type="character" w:customStyle="1" w:styleId="Lgende3">
    <w:name w:val="Légende3"/>
    <w:basedOn w:val="Policepardfaut"/>
    <w:rsid w:val="00864BED"/>
  </w:style>
  <w:style w:type="paragraph" w:customStyle="1" w:styleId="western">
    <w:name w:val="western"/>
    <w:basedOn w:val="Normal"/>
    <w:rsid w:val="003B69A8"/>
    <w:pPr>
      <w:spacing w:before="100" w:beforeAutospacing="1" w:line="240" w:lineRule="auto"/>
    </w:pPr>
    <w:rPr>
      <w:rFonts w:ascii="Times New Roman" w:eastAsia="Times New Roman" w:hAnsi="Times New Roman" w:cs="Times New Roman"/>
      <w:sz w:val="20"/>
      <w:szCs w:val="20"/>
      <w:lang w:eastAsia="fr-FR"/>
    </w:rPr>
  </w:style>
  <w:style w:type="paragraph" w:styleId="Listepuces">
    <w:name w:val="List Bullet"/>
    <w:basedOn w:val="Normal"/>
    <w:autoRedefine/>
    <w:rsid w:val="00990BF5"/>
    <w:pPr>
      <w:pBdr>
        <w:top w:val="single" w:sz="4" w:space="1" w:color="auto"/>
        <w:left w:val="single" w:sz="4" w:space="4" w:color="auto"/>
        <w:bottom w:val="single" w:sz="4" w:space="1" w:color="auto"/>
        <w:right w:val="single" w:sz="4" w:space="4" w:color="auto"/>
      </w:pBdr>
      <w:spacing w:line="264" w:lineRule="auto"/>
    </w:pPr>
    <w:rPr>
      <w:rFonts w:ascii="Arial" w:eastAsia="Times New Roman" w:hAnsi="Arial"/>
      <w:i/>
      <w:iCs/>
      <w:sz w:val="20"/>
      <w:szCs w:val="20"/>
      <w:lang w:eastAsia="fr-FR"/>
    </w:rPr>
  </w:style>
  <w:style w:type="paragraph" w:customStyle="1" w:styleId="m10">
    <w:name w:val="m10"/>
    <w:basedOn w:val="Normal"/>
    <w:rsid w:val="00EC70AE"/>
    <w:pPr>
      <w:spacing w:before="100" w:beforeAutospacing="1" w:after="100" w:afterAutospacing="1" w:line="240" w:lineRule="auto"/>
      <w:ind w:left="169"/>
    </w:pPr>
    <w:rPr>
      <w:rFonts w:ascii="Arial" w:eastAsia="Times New Roman" w:hAnsi="Arial"/>
      <w:color w:val="000000"/>
      <w:sz w:val="20"/>
      <w:szCs w:val="20"/>
      <w:lang w:eastAsia="fr-FR"/>
    </w:rPr>
  </w:style>
  <w:style w:type="paragraph" w:customStyle="1" w:styleId="numero">
    <w:name w:val="numero"/>
    <w:basedOn w:val="Normal"/>
    <w:rsid w:val="00EC70AE"/>
    <w:pPr>
      <w:spacing w:before="100" w:beforeAutospacing="1" w:after="100" w:afterAutospacing="1" w:line="240" w:lineRule="auto"/>
      <w:ind w:hanging="254"/>
    </w:pPr>
    <w:rPr>
      <w:rFonts w:ascii="Arial" w:eastAsia="Times New Roman" w:hAnsi="Arial"/>
      <w:color w:val="000000"/>
      <w:sz w:val="20"/>
      <w:szCs w:val="20"/>
      <w:lang w:eastAsia="fr-FR"/>
    </w:rPr>
  </w:style>
  <w:style w:type="paragraph" w:styleId="Titre">
    <w:name w:val="Title"/>
    <w:basedOn w:val="Normal"/>
    <w:link w:val="TitreCar"/>
    <w:qFormat/>
    <w:locked/>
    <w:rsid w:val="00FE586C"/>
    <w:pPr>
      <w:spacing w:line="240" w:lineRule="auto"/>
      <w:jc w:val="center"/>
    </w:pPr>
    <w:rPr>
      <w:rFonts w:ascii="Arial" w:eastAsia="Times New Roman" w:hAnsi="Arial"/>
      <w:b/>
      <w:bCs/>
      <w:sz w:val="24"/>
      <w:szCs w:val="24"/>
      <w:lang w:eastAsia="fr-FR"/>
    </w:rPr>
  </w:style>
  <w:style w:type="character" w:customStyle="1" w:styleId="TitreCar">
    <w:name w:val="Titre Car"/>
    <w:basedOn w:val="Policepardfaut"/>
    <w:link w:val="Titre"/>
    <w:rsid w:val="00FE586C"/>
    <w:rPr>
      <w:rFonts w:ascii="Arial" w:eastAsia="Times New Roman" w:hAnsi="Arial"/>
      <w:b/>
      <w:bCs/>
      <w:sz w:val="24"/>
      <w:szCs w:val="24"/>
    </w:rPr>
  </w:style>
  <w:style w:type="paragraph" w:customStyle="1" w:styleId="Notes">
    <w:name w:val="_Notes"/>
    <w:basedOn w:val="Normal"/>
    <w:rsid w:val="00223C4F"/>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uiPriority w:val="99"/>
    <w:semiHidden/>
    <w:unhideWhenUsed/>
    <w:rsid w:val="008C378D"/>
    <w:pPr>
      <w:spacing w:after="120"/>
      <w:ind w:left="283"/>
    </w:pPr>
  </w:style>
  <w:style w:type="character" w:customStyle="1" w:styleId="RetraitcorpsdetexteCar">
    <w:name w:val="Retrait corps de texte Car"/>
    <w:basedOn w:val="Policepardfaut"/>
    <w:link w:val="Retraitcorpsdetexte"/>
    <w:uiPriority w:val="99"/>
    <w:semiHidden/>
    <w:rsid w:val="008C378D"/>
    <w:rPr>
      <w:lang w:eastAsia="en-US"/>
    </w:rPr>
  </w:style>
  <w:style w:type="paragraph" w:styleId="Normalcentr">
    <w:name w:val="Block Text"/>
    <w:basedOn w:val="Normal"/>
    <w:rsid w:val="00D45090"/>
    <w:pPr>
      <w:spacing w:line="240" w:lineRule="auto"/>
      <w:ind w:left="708" w:right="4846"/>
    </w:pPr>
    <w:rPr>
      <w:rFonts w:ascii="Times New Roman" w:eastAsia="Times New Roman" w:hAnsi="Times New Roman" w:cs="Times New Roman"/>
      <w:sz w:val="24"/>
      <w:szCs w:val="24"/>
      <w:lang w:eastAsia="fr-FR"/>
    </w:rPr>
  </w:style>
  <w:style w:type="paragraph" w:customStyle="1" w:styleId="Style2">
    <w:name w:val="Style 2"/>
    <w:basedOn w:val="Normal"/>
    <w:rsid w:val="00675672"/>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fr-FR" w:bidi="ar-SA"/>
      </w:rPr>
    </w:rPrDefault>
    <w:pPrDefault>
      <w:pPr>
        <w:spacing w:line="276" w:lineRule="auto"/>
        <w:jc w:val="both"/>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9" w:qFormat="1"/>
    <w:lsdException w:name="heading 4" w:locked="1" w:semiHidden="0" w:uiPriority="0" w:qFormat="1"/>
    <w:lsdException w:name="heading 5" w:locked="1" w:semiHidden="0" w:qFormat="1"/>
    <w:lsdException w:name="heading 6" w:locked="1" w:semiHidden="0" w:uiPriority="0" w:qFormat="1"/>
    <w:lsdException w:name="heading 7" w:locked="1" w:uiPriority="0" w:unhideWhenUsed="1" w:qFormat="1"/>
    <w:lsdException w:name="heading 8" w:locked="1" w:semiHidden="0" w:uiPriority="0"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iPriority="0"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iPriority="0" w:unhideWhenUsed="1"/>
    <w:lsdException w:name="Hyperlink" w:uiPriority="0" w:unhideWhenUsed="1"/>
    <w:lsdException w:name="FollowedHyperlink" w:unhideWhenUsed="1"/>
    <w:lsdException w:name="Strong" w:locked="1" w:semiHidden="0" w:uiPriority="22" w:qFormat="1"/>
    <w:lsdException w:name="Emphasis" w:locked="1"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locked="1" w:semiHidden="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658C6"/>
    <w:rPr>
      <w:lang w:eastAsia="en-US"/>
    </w:rPr>
  </w:style>
  <w:style w:type="paragraph" w:styleId="Titre1">
    <w:name w:val="heading 1"/>
    <w:basedOn w:val="Normal"/>
    <w:next w:val="Normal"/>
    <w:link w:val="Titre1Car"/>
    <w:qFormat/>
    <w:rsid w:val="007739B5"/>
    <w:pPr>
      <w:keepNext/>
      <w:keepLines/>
      <w:spacing w:before="480"/>
      <w:outlineLvl w:val="0"/>
    </w:pPr>
    <w:rPr>
      <w:rFonts w:ascii="Cambria" w:eastAsia="Times New Roman" w:hAnsi="Cambria" w:cs="Times New Roman"/>
      <w:b/>
      <w:bCs/>
      <w:color w:val="365F91"/>
      <w:sz w:val="28"/>
      <w:szCs w:val="28"/>
    </w:rPr>
  </w:style>
  <w:style w:type="paragraph" w:styleId="Titre2">
    <w:name w:val="heading 2"/>
    <w:basedOn w:val="Normal"/>
    <w:next w:val="Normal"/>
    <w:link w:val="Titre2Car"/>
    <w:uiPriority w:val="99"/>
    <w:qFormat/>
    <w:rsid w:val="007739B5"/>
    <w:pPr>
      <w:keepNext/>
      <w:bidi/>
      <w:spacing w:line="240" w:lineRule="exact"/>
      <w:jc w:val="center"/>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qFormat/>
    <w:rsid w:val="00F57EFF"/>
    <w:pPr>
      <w:keepNext/>
      <w:bidi/>
      <w:spacing w:before="240" w:after="60" w:line="240" w:lineRule="auto"/>
      <w:outlineLvl w:val="2"/>
    </w:pPr>
    <w:rPr>
      <w:rFonts w:ascii="Cambria" w:eastAsia="Times New Roman" w:hAnsi="Cambria" w:cs="Times New Roman"/>
      <w:b/>
      <w:bCs/>
      <w:sz w:val="26"/>
      <w:szCs w:val="26"/>
    </w:rPr>
  </w:style>
  <w:style w:type="paragraph" w:styleId="Titre4">
    <w:name w:val="heading 4"/>
    <w:basedOn w:val="Normal"/>
    <w:next w:val="Normal"/>
    <w:link w:val="Titre4Car"/>
    <w:qFormat/>
    <w:rsid w:val="007739B5"/>
    <w:pPr>
      <w:keepNext/>
      <w:keepLines/>
      <w:bidi/>
      <w:spacing w:before="200" w:line="240" w:lineRule="auto"/>
      <w:outlineLvl w:val="3"/>
    </w:pPr>
    <w:rPr>
      <w:rFonts w:ascii="Cambria" w:eastAsia="Times New Roman" w:hAnsi="Cambria" w:cs="Times New Roman"/>
      <w:b/>
      <w:bCs/>
      <w:i/>
      <w:iCs/>
      <w:color w:val="4F81BD"/>
      <w:sz w:val="24"/>
      <w:szCs w:val="24"/>
    </w:rPr>
  </w:style>
  <w:style w:type="paragraph" w:styleId="Titre5">
    <w:name w:val="heading 5"/>
    <w:basedOn w:val="Normal"/>
    <w:next w:val="Normal"/>
    <w:link w:val="Titre5Car"/>
    <w:uiPriority w:val="99"/>
    <w:qFormat/>
    <w:rsid w:val="00F57EFF"/>
    <w:pPr>
      <w:bidi/>
      <w:spacing w:before="240" w:after="60" w:line="240" w:lineRule="auto"/>
      <w:outlineLvl w:val="4"/>
    </w:pPr>
    <w:rPr>
      <w:rFonts w:eastAsia="Times New Roman"/>
      <w:b/>
      <w:bCs/>
      <w:i/>
      <w:iCs/>
      <w:sz w:val="26"/>
      <w:szCs w:val="26"/>
    </w:rPr>
  </w:style>
  <w:style w:type="paragraph" w:styleId="Titre6">
    <w:name w:val="heading 6"/>
    <w:basedOn w:val="Normal"/>
    <w:next w:val="Normal"/>
    <w:link w:val="Titre6Car"/>
    <w:uiPriority w:val="99"/>
    <w:qFormat/>
    <w:rsid w:val="007739B5"/>
    <w:pPr>
      <w:keepNext/>
      <w:keepLines/>
      <w:spacing w:before="200"/>
      <w:outlineLvl w:val="5"/>
    </w:pPr>
    <w:rPr>
      <w:rFonts w:ascii="Cambria" w:eastAsia="Times New Roman" w:hAnsi="Cambria" w:cs="Times New Roman"/>
      <w:i/>
      <w:iCs/>
      <w:color w:val="243F60"/>
    </w:rPr>
  </w:style>
  <w:style w:type="paragraph" w:styleId="Titre7">
    <w:name w:val="heading 7"/>
    <w:basedOn w:val="Normal"/>
    <w:next w:val="Normal"/>
    <w:link w:val="Titre7Car"/>
    <w:unhideWhenUsed/>
    <w:qFormat/>
    <w:locked/>
    <w:rsid w:val="00F1396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qFormat/>
    <w:rsid w:val="00F57EFF"/>
    <w:pPr>
      <w:keepNext/>
      <w:keepLines/>
      <w:spacing w:before="200"/>
      <w:outlineLvl w:val="7"/>
    </w:pPr>
    <w:rPr>
      <w:rFonts w:ascii="Cambria" w:eastAsia="Times New Roman" w:hAnsi="Cambria" w:cs="Times New Roman"/>
      <w:color w:val="404040"/>
      <w:sz w:val="20"/>
      <w:szCs w:val="20"/>
    </w:rPr>
  </w:style>
  <w:style w:type="paragraph" w:styleId="Titre9">
    <w:name w:val="heading 9"/>
    <w:basedOn w:val="Normal"/>
    <w:next w:val="Normal"/>
    <w:link w:val="Titre9Car"/>
    <w:unhideWhenUsed/>
    <w:qFormat/>
    <w:locked/>
    <w:rsid w:val="00F1396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locked/>
    <w:rsid w:val="007739B5"/>
    <w:rPr>
      <w:rFonts w:ascii="Cambria" w:hAnsi="Cambria" w:cs="Times New Roman"/>
      <w:b/>
      <w:bCs/>
      <w:color w:val="365F91"/>
      <w:sz w:val="28"/>
      <w:szCs w:val="28"/>
    </w:rPr>
  </w:style>
  <w:style w:type="character" w:customStyle="1" w:styleId="Titre2Car">
    <w:name w:val="Titre 2 Car"/>
    <w:basedOn w:val="Policepardfaut"/>
    <w:link w:val="Titre2"/>
    <w:uiPriority w:val="99"/>
    <w:locked/>
    <w:rsid w:val="007739B5"/>
    <w:rPr>
      <w:rFonts w:ascii="Times New Roman" w:hAnsi="Times New Roman" w:cs="Times New Roman"/>
      <w:b/>
      <w:bCs/>
      <w:sz w:val="36"/>
      <w:szCs w:val="36"/>
      <w:lang w:eastAsia="fr-FR"/>
    </w:rPr>
  </w:style>
  <w:style w:type="character" w:customStyle="1" w:styleId="Titre3Car">
    <w:name w:val="Titre 3 Car"/>
    <w:basedOn w:val="Policepardfaut"/>
    <w:link w:val="Titre3"/>
    <w:uiPriority w:val="9"/>
    <w:locked/>
    <w:rsid w:val="00F57EFF"/>
    <w:rPr>
      <w:rFonts w:ascii="Cambria" w:hAnsi="Cambria" w:cs="Times New Roman"/>
      <w:b/>
      <w:bCs/>
      <w:sz w:val="26"/>
      <w:szCs w:val="26"/>
    </w:rPr>
  </w:style>
  <w:style w:type="character" w:customStyle="1" w:styleId="Titre4Car">
    <w:name w:val="Titre 4 Car"/>
    <w:basedOn w:val="Policepardfaut"/>
    <w:link w:val="Titre4"/>
    <w:locked/>
    <w:rsid w:val="007739B5"/>
    <w:rPr>
      <w:rFonts w:ascii="Cambria" w:hAnsi="Cambria" w:cs="Times New Roman"/>
      <w:b/>
      <w:bCs/>
      <w:i/>
      <w:iCs/>
      <w:color w:val="4F81BD"/>
      <w:sz w:val="24"/>
      <w:szCs w:val="24"/>
    </w:rPr>
  </w:style>
  <w:style w:type="character" w:customStyle="1" w:styleId="Titre5Car">
    <w:name w:val="Titre 5 Car"/>
    <w:basedOn w:val="Policepardfaut"/>
    <w:link w:val="Titre5"/>
    <w:uiPriority w:val="99"/>
    <w:locked/>
    <w:rsid w:val="00F57EFF"/>
    <w:rPr>
      <w:rFonts w:ascii="Calibri" w:hAnsi="Calibri" w:cs="Arial"/>
      <w:b/>
      <w:bCs/>
      <w:i/>
      <w:iCs/>
      <w:sz w:val="26"/>
      <w:szCs w:val="26"/>
    </w:rPr>
  </w:style>
  <w:style w:type="character" w:customStyle="1" w:styleId="Titre6Car">
    <w:name w:val="Titre 6 Car"/>
    <w:basedOn w:val="Policepardfaut"/>
    <w:link w:val="Titre6"/>
    <w:uiPriority w:val="99"/>
    <w:locked/>
    <w:rsid w:val="007739B5"/>
    <w:rPr>
      <w:rFonts w:ascii="Cambria" w:hAnsi="Cambria" w:cs="Times New Roman"/>
      <w:i/>
      <w:iCs/>
      <w:color w:val="243F60"/>
    </w:rPr>
  </w:style>
  <w:style w:type="character" w:customStyle="1" w:styleId="Titre8Car">
    <w:name w:val="Titre 8 Car"/>
    <w:basedOn w:val="Policepardfaut"/>
    <w:link w:val="Titre8"/>
    <w:uiPriority w:val="99"/>
    <w:semiHidden/>
    <w:locked/>
    <w:rsid w:val="00F57EFF"/>
    <w:rPr>
      <w:rFonts w:ascii="Cambria" w:hAnsi="Cambria" w:cs="Times New Roman"/>
      <w:color w:val="404040"/>
      <w:sz w:val="20"/>
      <w:szCs w:val="20"/>
    </w:rPr>
  </w:style>
  <w:style w:type="paragraph" w:styleId="Paragraphedeliste">
    <w:name w:val="List Paragraph"/>
    <w:basedOn w:val="Normal"/>
    <w:uiPriority w:val="34"/>
    <w:qFormat/>
    <w:rsid w:val="007739B5"/>
    <w:pPr>
      <w:spacing w:before="200"/>
      <w:ind w:left="720"/>
      <w:contextualSpacing/>
    </w:pPr>
    <w:rPr>
      <w:sz w:val="20"/>
      <w:szCs w:val="20"/>
    </w:rPr>
  </w:style>
  <w:style w:type="character" w:customStyle="1" w:styleId="st">
    <w:name w:val="st"/>
    <w:basedOn w:val="Policepardfaut"/>
    <w:uiPriority w:val="99"/>
    <w:rsid w:val="007739B5"/>
    <w:rPr>
      <w:rFonts w:cs="Times New Roman"/>
    </w:rPr>
  </w:style>
  <w:style w:type="character" w:styleId="Accentuation">
    <w:name w:val="Emphasis"/>
    <w:basedOn w:val="Policepardfaut"/>
    <w:uiPriority w:val="20"/>
    <w:qFormat/>
    <w:rsid w:val="007739B5"/>
    <w:rPr>
      <w:rFonts w:cs="Times New Roman"/>
      <w:i/>
      <w:iCs/>
    </w:rPr>
  </w:style>
  <w:style w:type="paragraph" w:styleId="NormalWeb">
    <w:name w:val="Normal (Web)"/>
    <w:basedOn w:val="Normal"/>
    <w:uiPriority w:val="99"/>
    <w:rsid w:val="007739B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rsid w:val="007739B5"/>
    <w:pPr>
      <w:spacing w:line="240" w:lineRule="exact"/>
      <w:jc w:val="lowKashida"/>
    </w:pPr>
    <w:rPr>
      <w:rFonts w:ascii="Times New Roman" w:eastAsia="Times New Roman" w:hAnsi="Times New Roman" w:cs="Traditional Arabic"/>
      <w:sz w:val="24"/>
      <w:szCs w:val="28"/>
      <w:lang w:eastAsia="ar-SA"/>
    </w:rPr>
  </w:style>
  <w:style w:type="character" w:customStyle="1" w:styleId="Corpsdetexte3Car">
    <w:name w:val="Corps de texte 3 Car"/>
    <w:basedOn w:val="Policepardfaut"/>
    <w:link w:val="Corpsdetexte3"/>
    <w:uiPriority w:val="99"/>
    <w:locked/>
    <w:rsid w:val="007739B5"/>
    <w:rPr>
      <w:rFonts w:ascii="Times New Roman" w:hAnsi="Times New Roman" w:cs="Traditional Arabic"/>
      <w:sz w:val="28"/>
      <w:szCs w:val="28"/>
      <w:lang w:eastAsia="ar-SA" w:bidi="ar-SA"/>
    </w:rPr>
  </w:style>
  <w:style w:type="paragraph" w:customStyle="1" w:styleId="Textepardfaut">
    <w:name w:val="Texte par défaut"/>
    <w:basedOn w:val="Normal"/>
    <w:uiPriority w:val="99"/>
    <w:rsid w:val="007739B5"/>
    <w:pPr>
      <w:autoSpaceDE w:val="0"/>
      <w:autoSpaceDN w:val="0"/>
      <w:adjustRightInd w:val="0"/>
      <w:spacing w:line="240" w:lineRule="auto"/>
    </w:pPr>
    <w:rPr>
      <w:rFonts w:ascii="Times New Roman" w:eastAsia="Times New Roman" w:hAnsi="Times New Roman" w:cs="Times New Roman"/>
      <w:sz w:val="24"/>
      <w:szCs w:val="24"/>
      <w:lang w:val="en-US" w:eastAsia="fr-FR"/>
    </w:rPr>
  </w:style>
  <w:style w:type="paragraph" w:styleId="Corpsdetexte">
    <w:name w:val="Body Text"/>
    <w:basedOn w:val="Normal"/>
    <w:link w:val="CorpsdetexteCar"/>
    <w:uiPriority w:val="99"/>
    <w:rsid w:val="007739B5"/>
    <w:pPr>
      <w:bidi/>
      <w:spacing w:after="12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locked/>
    <w:rsid w:val="007739B5"/>
    <w:rPr>
      <w:rFonts w:ascii="Times New Roman" w:hAnsi="Times New Roman" w:cs="Times New Roman"/>
      <w:sz w:val="24"/>
      <w:szCs w:val="24"/>
    </w:rPr>
  </w:style>
  <w:style w:type="character" w:customStyle="1" w:styleId="apple-style-span">
    <w:name w:val="apple-style-span"/>
    <w:basedOn w:val="Policepardfaut"/>
    <w:uiPriority w:val="99"/>
    <w:rsid w:val="007739B5"/>
    <w:rPr>
      <w:rFonts w:cs="Times New Roman"/>
    </w:rPr>
  </w:style>
  <w:style w:type="paragraph" w:styleId="Pieddepage">
    <w:name w:val="footer"/>
    <w:basedOn w:val="Normal"/>
    <w:link w:val="PieddepageCar"/>
    <w:uiPriority w:val="99"/>
    <w:rsid w:val="00DF0F95"/>
    <w:pPr>
      <w:tabs>
        <w:tab w:val="center" w:pos="4153"/>
        <w:tab w:val="right" w:pos="8306"/>
      </w:tabs>
      <w:spacing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locked/>
    <w:rsid w:val="00DF0F95"/>
    <w:rPr>
      <w:rFonts w:ascii="Times New Roman" w:hAnsi="Times New Roman" w:cs="Times New Roman"/>
      <w:sz w:val="24"/>
      <w:szCs w:val="24"/>
      <w:lang w:eastAsia="fr-FR"/>
    </w:rPr>
  </w:style>
  <w:style w:type="character" w:customStyle="1" w:styleId="postbody">
    <w:name w:val="postbody"/>
    <w:basedOn w:val="Policepardfaut"/>
    <w:uiPriority w:val="99"/>
    <w:rsid w:val="00E615D8"/>
    <w:rPr>
      <w:rFonts w:cs="Times New Roman"/>
    </w:rPr>
  </w:style>
  <w:style w:type="table" w:styleId="Grilledutableau">
    <w:name w:val="Table Grid"/>
    <w:basedOn w:val="TableauNormal"/>
    <w:rsid w:val="00852D1A"/>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14248"/>
    <w:pPr>
      <w:autoSpaceDE w:val="0"/>
      <w:autoSpaceDN w:val="0"/>
      <w:adjustRightInd w:val="0"/>
    </w:pPr>
    <w:rPr>
      <w:rFonts w:ascii="Arial" w:hAnsi="Arial" w:cs="Helv"/>
      <w:color w:val="000000"/>
      <w:sz w:val="24"/>
      <w:szCs w:val="24"/>
      <w:lang w:eastAsia="en-US"/>
    </w:rPr>
  </w:style>
  <w:style w:type="paragraph" w:customStyle="1" w:styleId="Style1">
    <w:name w:val="Style 1"/>
    <w:basedOn w:val="Normal"/>
    <w:rsid w:val="00F57EFF"/>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 w:type="paragraph" w:styleId="En-tte">
    <w:name w:val="header"/>
    <w:basedOn w:val="Normal"/>
    <w:link w:val="En-tteCar"/>
    <w:rsid w:val="00F57EFF"/>
    <w:pPr>
      <w:tabs>
        <w:tab w:val="center" w:pos="4536"/>
        <w:tab w:val="right" w:pos="9072"/>
      </w:tabs>
      <w:bidi/>
      <w:spacing w:line="240" w:lineRule="auto"/>
    </w:pPr>
    <w:rPr>
      <w:rFonts w:ascii="Times New Roman" w:eastAsia="Times New Roman" w:hAnsi="Times New Roman" w:cs="Times New Roman"/>
      <w:sz w:val="24"/>
      <w:szCs w:val="24"/>
    </w:rPr>
  </w:style>
  <w:style w:type="character" w:customStyle="1" w:styleId="En-tteCar">
    <w:name w:val="En-tête Car"/>
    <w:basedOn w:val="Policepardfaut"/>
    <w:link w:val="En-tte"/>
    <w:uiPriority w:val="99"/>
    <w:locked/>
    <w:rsid w:val="00F57EF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9D0D8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0D8D"/>
    <w:rPr>
      <w:rFonts w:ascii="Tahoma" w:hAnsi="Tahoma" w:cs="Tahoma"/>
      <w:sz w:val="16"/>
      <w:szCs w:val="16"/>
      <w:lang w:eastAsia="en-US"/>
    </w:rPr>
  </w:style>
  <w:style w:type="paragraph" w:styleId="Corpsdetexte2">
    <w:name w:val="Body Text 2"/>
    <w:basedOn w:val="Normal"/>
    <w:link w:val="Corpsdetexte2Car"/>
    <w:uiPriority w:val="99"/>
    <w:semiHidden/>
    <w:unhideWhenUsed/>
    <w:rsid w:val="000D7777"/>
    <w:pPr>
      <w:spacing w:after="120" w:line="480" w:lineRule="auto"/>
    </w:pPr>
  </w:style>
  <w:style w:type="character" w:customStyle="1" w:styleId="Corpsdetexte2Car">
    <w:name w:val="Corps de texte 2 Car"/>
    <w:basedOn w:val="Policepardfaut"/>
    <w:link w:val="Corpsdetexte2"/>
    <w:uiPriority w:val="99"/>
    <w:semiHidden/>
    <w:rsid w:val="000D7777"/>
    <w:rPr>
      <w:lang w:eastAsia="en-US"/>
    </w:rPr>
  </w:style>
  <w:style w:type="paragraph" w:styleId="Sous-titre">
    <w:name w:val="Subtitle"/>
    <w:basedOn w:val="Normal"/>
    <w:next w:val="Normal"/>
    <w:link w:val="Sous-titreCar"/>
    <w:qFormat/>
    <w:locked/>
    <w:rsid w:val="002C67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2C6712"/>
    <w:rPr>
      <w:rFonts w:asciiTheme="majorHAnsi" w:eastAsiaTheme="majorEastAsia" w:hAnsiTheme="majorHAnsi" w:cstheme="majorBidi"/>
      <w:i/>
      <w:iCs/>
      <w:color w:val="4F81BD" w:themeColor="accent1"/>
      <w:spacing w:val="15"/>
      <w:sz w:val="24"/>
      <w:szCs w:val="24"/>
      <w:lang w:eastAsia="en-US"/>
    </w:rPr>
  </w:style>
  <w:style w:type="character" w:customStyle="1" w:styleId="apple-converted-space">
    <w:name w:val="apple-converted-space"/>
    <w:basedOn w:val="Policepardfaut"/>
    <w:rsid w:val="00DD0D7D"/>
  </w:style>
  <w:style w:type="character" w:styleId="Lienhypertexte">
    <w:name w:val="Hyperlink"/>
    <w:basedOn w:val="Policepardfaut"/>
    <w:unhideWhenUsed/>
    <w:rsid w:val="00C0187F"/>
    <w:rPr>
      <w:color w:val="0000FF"/>
      <w:u w:val="single"/>
    </w:rPr>
  </w:style>
  <w:style w:type="character" w:customStyle="1" w:styleId="romain">
    <w:name w:val="romain"/>
    <w:basedOn w:val="Policepardfaut"/>
    <w:rsid w:val="003F595C"/>
  </w:style>
  <w:style w:type="character" w:customStyle="1" w:styleId="mdptexteisrepresentative">
    <w:name w:val="mdp_texte_is_representative"/>
    <w:basedOn w:val="Policepardfaut"/>
    <w:rsid w:val="001442DC"/>
  </w:style>
  <w:style w:type="character" w:styleId="lev">
    <w:name w:val="Strong"/>
    <w:basedOn w:val="Policepardfaut"/>
    <w:uiPriority w:val="22"/>
    <w:qFormat/>
    <w:locked/>
    <w:rsid w:val="000022A8"/>
    <w:rPr>
      <w:b/>
      <w:bCs/>
    </w:rPr>
  </w:style>
  <w:style w:type="character" w:styleId="Lienhypertextesuivivisit">
    <w:name w:val="FollowedHyperlink"/>
    <w:basedOn w:val="Policepardfaut"/>
    <w:uiPriority w:val="99"/>
    <w:semiHidden/>
    <w:unhideWhenUsed/>
    <w:rsid w:val="00492D70"/>
    <w:rPr>
      <w:color w:val="800080" w:themeColor="followedHyperlink"/>
      <w:u w:val="single"/>
    </w:rPr>
  </w:style>
  <w:style w:type="paragraph" w:customStyle="1" w:styleId="optxtp">
    <w:name w:val="op_txt_p"/>
    <w:basedOn w:val="Normal"/>
    <w:rsid w:val="00434A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wb">
    <w:name w:val="fwb"/>
    <w:basedOn w:val="Policepardfaut"/>
    <w:rsid w:val="00361EB8"/>
  </w:style>
  <w:style w:type="character" w:styleId="Textedelespacerserv">
    <w:name w:val="Placeholder Text"/>
    <w:basedOn w:val="Policepardfaut"/>
    <w:uiPriority w:val="99"/>
    <w:semiHidden/>
    <w:rsid w:val="006D0656"/>
    <w:rPr>
      <w:color w:val="808080"/>
    </w:rPr>
  </w:style>
  <w:style w:type="character" w:customStyle="1" w:styleId="Titre7Car">
    <w:name w:val="Titre 7 Car"/>
    <w:basedOn w:val="Policepardfaut"/>
    <w:link w:val="Titre7"/>
    <w:rsid w:val="00F1396A"/>
    <w:rPr>
      <w:rFonts w:asciiTheme="majorHAnsi" w:eastAsiaTheme="majorEastAsia" w:hAnsiTheme="majorHAnsi" w:cstheme="majorBidi"/>
      <w:i/>
      <w:iCs/>
      <w:color w:val="404040" w:themeColor="text1" w:themeTint="BF"/>
      <w:lang w:eastAsia="en-US"/>
    </w:rPr>
  </w:style>
  <w:style w:type="character" w:customStyle="1" w:styleId="Titre9Car">
    <w:name w:val="Titre 9 Car"/>
    <w:basedOn w:val="Policepardfaut"/>
    <w:link w:val="Titre9"/>
    <w:rsid w:val="00F1396A"/>
    <w:rPr>
      <w:rFonts w:asciiTheme="majorHAnsi" w:eastAsiaTheme="majorEastAsia" w:hAnsiTheme="majorHAnsi" w:cstheme="majorBidi"/>
      <w:i/>
      <w:iCs/>
      <w:color w:val="404040" w:themeColor="text1" w:themeTint="BF"/>
      <w:sz w:val="20"/>
      <w:szCs w:val="20"/>
      <w:lang w:eastAsia="en-US"/>
    </w:rPr>
  </w:style>
  <w:style w:type="table" w:customStyle="1" w:styleId="Grilledutableau1">
    <w:name w:val="Grille du tableau1"/>
    <w:basedOn w:val="TableauNormal"/>
    <w:next w:val="Grilledutableau"/>
    <w:rsid w:val="004743F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uiPriority w:val="1"/>
    <w:qFormat/>
    <w:rsid w:val="00864BED"/>
    <w:rPr>
      <w:rFonts w:asciiTheme="minorHAnsi" w:eastAsiaTheme="minorHAnsi" w:hAnsiTheme="minorHAnsi" w:cstheme="minorBidi"/>
      <w:lang w:eastAsia="en-US"/>
    </w:rPr>
  </w:style>
  <w:style w:type="paragraph" w:customStyle="1" w:styleId="TITRE30">
    <w:name w:val="TITRE3"/>
    <w:basedOn w:val="Normal"/>
    <w:rsid w:val="00864BED"/>
    <w:pPr>
      <w:overflowPunct w:val="0"/>
      <w:autoSpaceDE w:val="0"/>
      <w:autoSpaceDN w:val="0"/>
      <w:adjustRightInd w:val="0"/>
      <w:spacing w:line="360" w:lineRule="auto"/>
      <w:textAlignment w:val="baseline"/>
    </w:pPr>
    <w:rPr>
      <w:rFonts w:ascii="Times New Roman" w:eastAsia="Times New Roman" w:hAnsi="Times New Roman" w:cs="Times New Roman"/>
      <w:b/>
      <w:color w:val="000080"/>
      <w:sz w:val="24"/>
      <w:szCs w:val="20"/>
      <w:lang w:val="fr-BE"/>
    </w:rPr>
  </w:style>
  <w:style w:type="numbering" w:customStyle="1" w:styleId="Aucuneliste1">
    <w:name w:val="Aucune liste1"/>
    <w:next w:val="Aucuneliste"/>
    <w:semiHidden/>
    <w:rsid w:val="00864BED"/>
  </w:style>
  <w:style w:type="character" w:styleId="Numrodepage">
    <w:name w:val="page number"/>
    <w:basedOn w:val="Policepardfaut"/>
    <w:rsid w:val="00864BED"/>
  </w:style>
  <w:style w:type="paragraph" w:customStyle="1" w:styleId="noindent">
    <w:name w:val="noindent"/>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ecbi-10951">
    <w:name w:val="ecbi-10951"/>
    <w:rsid w:val="00864BED"/>
    <w:rPr>
      <w:b/>
      <w:bCs/>
      <w:i/>
      <w:iCs/>
      <w:sz w:val="22"/>
      <w:szCs w:val="22"/>
    </w:rPr>
  </w:style>
  <w:style w:type="character" w:customStyle="1" w:styleId="eccc-10951">
    <w:name w:val="eccc-10951"/>
    <w:rsid w:val="00864BED"/>
    <w:rPr>
      <w:sz w:val="22"/>
      <w:szCs w:val="22"/>
    </w:rPr>
  </w:style>
  <w:style w:type="character" w:customStyle="1" w:styleId="small-caps1">
    <w:name w:val="small-caps1"/>
    <w:rsid w:val="00864BED"/>
    <w:rPr>
      <w:smallCaps/>
    </w:rPr>
  </w:style>
  <w:style w:type="character" w:customStyle="1" w:styleId="ecti-10951">
    <w:name w:val="ecti-10951"/>
    <w:rsid w:val="00864BED"/>
    <w:rPr>
      <w:i/>
      <w:iCs/>
      <w:sz w:val="22"/>
      <w:szCs w:val="22"/>
    </w:rPr>
  </w:style>
  <w:style w:type="paragraph" w:customStyle="1" w:styleId="indent">
    <w:name w:val="indent"/>
    <w:basedOn w:val="Normal"/>
    <w:rsid w:val="00864BE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mr-10x-x-109">
    <w:name w:val="cmr-10x-x-109"/>
    <w:basedOn w:val="Policepardfaut"/>
    <w:rsid w:val="00864BED"/>
  </w:style>
  <w:style w:type="character" w:customStyle="1" w:styleId="cmmi-10x-x-1091">
    <w:name w:val="cmmi-10x-x-1091"/>
    <w:rsid w:val="00864BED"/>
    <w:rPr>
      <w:i/>
      <w:iCs/>
    </w:rPr>
  </w:style>
  <w:style w:type="character" w:customStyle="1" w:styleId="ecbx-10951">
    <w:name w:val="ecbx-10951"/>
    <w:rsid w:val="00864BED"/>
    <w:rPr>
      <w:b/>
      <w:bCs/>
      <w:sz w:val="22"/>
      <w:szCs w:val="22"/>
    </w:rPr>
  </w:style>
  <w:style w:type="character" w:customStyle="1" w:styleId="ecxc-10951">
    <w:name w:val="ecxc-10951"/>
    <w:rsid w:val="00864BED"/>
    <w:rPr>
      <w:b/>
      <w:bCs/>
      <w:sz w:val="22"/>
      <w:szCs w:val="22"/>
    </w:rPr>
  </w:style>
  <w:style w:type="character" w:customStyle="1" w:styleId="cmr-81">
    <w:name w:val="cmr-81"/>
    <w:rsid w:val="00864BED"/>
    <w:rPr>
      <w:sz w:val="17"/>
      <w:szCs w:val="17"/>
    </w:rPr>
  </w:style>
  <w:style w:type="paragraph" w:customStyle="1" w:styleId="noindent1">
    <w:name w:val="noindent1"/>
    <w:basedOn w:val="Normal"/>
    <w:rsid w:val="00864BED"/>
    <w:pPr>
      <w:spacing w:after="100" w:afterAutospacing="1" w:line="240" w:lineRule="auto"/>
    </w:pPr>
    <w:rPr>
      <w:rFonts w:ascii="Times New Roman" w:eastAsia="Times New Roman" w:hAnsi="Times New Roman" w:cs="Times New Roman"/>
      <w:sz w:val="24"/>
      <w:szCs w:val="24"/>
      <w:lang w:eastAsia="fr-FR"/>
    </w:rPr>
  </w:style>
  <w:style w:type="character" w:customStyle="1" w:styleId="cmsy-10x-x-109">
    <w:name w:val="cmsy-10x-x-109"/>
    <w:basedOn w:val="Policepardfaut"/>
    <w:rsid w:val="00864BED"/>
  </w:style>
  <w:style w:type="character" w:customStyle="1" w:styleId="frenchb-nbsp1">
    <w:name w:val="frenchb-nbsp1"/>
    <w:rsid w:val="00864BED"/>
    <w:rPr>
      <w:sz w:val="18"/>
      <w:szCs w:val="18"/>
    </w:rPr>
  </w:style>
  <w:style w:type="character" w:customStyle="1" w:styleId="titlemark">
    <w:name w:val="titlemark"/>
    <w:basedOn w:val="Policepardfaut"/>
    <w:rsid w:val="00864BED"/>
  </w:style>
  <w:style w:type="character" w:customStyle="1" w:styleId="eccc-1095">
    <w:name w:val="eccc-1095"/>
    <w:basedOn w:val="Policepardfaut"/>
    <w:rsid w:val="00864BED"/>
  </w:style>
  <w:style w:type="character" w:customStyle="1" w:styleId="id2">
    <w:name w:val="id2"/>
    <w:rsid w:val="00864BED"/>
    <w:rPr>
      <w:b/>
      <w:bCs/>
    </w:rPr>
  </w:style>
  <w:style w:type="character" w:customStyle="1" w:styleId="Lgende1">
    <w:name w:val="Légende1"/>
    <w:basedOn w:val="Policepardfaut"/>
    <w:rsid w:val="00864BED"/>
  </w:style>
  <w:style w:type="character" w:customStyle="1" w:styleId="Lgende2">
    <w:name w:val="Légende2"/>
    <w:basedOn w:val="Policepardfaut"/>
    <w:rsid w:val="00864BED"/>
  </w:style>
  <w:style w:type="character" w:customStyle="1" w:styleId="Lgende3">
    <w:name w:val="Légende3"/>
    <w:basedOn w:val="Policepardfaut"/>
    <w:rsid w:val="00864BED"/>
  </w:style>
  <w:style w:type="paragraph" w:customStyle="1" w:styleId="western">
    <w:name w:val="western"/>
    <w:basedOn w:val="Normal"/>
    <w:rsid w:val="003B69A8"/>
    <w:pPr>
      <w:spacing w:before="100" w:beforeAutospacing="1" w:line="240" w:lineRule="auto"/>
    </w:pPr>
    <w:rPr>
      <w:rFonts w:ascii="Times New Roman" w:eastAsia="Times New Roman" w:hAnsi="Times New Roman" w:cs="Times New Roman"/>
      <w:sz w:val="20"/>
      <w:szCs w:val="20"/>
      <w:lang w:eastAsia="fr-FR"/>
    </w:rPr>
  </w:style>
  <w:style w:type="paragraph" w:styleId="Listepuces">
    <w:name w:val="List Bullet"/>
    <w:basedOn w:val="Normal"/>
    <w:autoRedefine/>
    <w:rsid w:val="00990BF5"/>
    <w:pPr>
      <w:pBdr>
        <w:top w:val="single" w:sz="4" w:space="1" w:color="auto"/>
        <w:left w:val="single" w:sz="4" w:space="4" w:color="auto"/>
        <w:bottom w:val="single" w:sz="4" w:space="1" w:color="auto"/>
        <w:right w:val="single" w:sz="4" w:space="4" w:color="auto"/>
      </w:pBdr>
      <w:spacing w:line="264" w:lineRule="auto"/>
    </w:pPr>
    <w:rPr>
      <w:rFonts w:ascii="Arial" w:eastAsia="Times New Roman" w:hAnsi="Arial"/>
      <w:i/>
      <w:iCs/>
      <w:sz w:val="20"/>
      <w:szCs w:val="20"/>
      <w:lang w:eastAsia="fr-FR"/>
    </w:rPr>
  </w:style>
  <w:style w:type="paragraph" w:customStyle="1" w:styleId="m10">
    <w:name w:val="m10"/>
    <w:basedOn w:val="Normal"/>
    <w:rsid w:val="00EC70AE"/>
    <w:pPr>
      <w:spacing w:before="100" w:beforeAutospacing="1" w:after="100" w:afterAutospacing="1" w:line="240" w:lineRule="auto"/>
      <w:ind w:left="169"/>
    </w:pPr>
    <w:rPr>
      <w:rFonts w:ascii="Arial" w:eastAsia="Times New Roman" w:hAnsi="Arial"/>
      <w:color w:val="000000"/>
      <w:sz w:val="20"/>
      <w:szCs w:val="20"/>
      <w:lang w:eastAsia="fr-FR"/>
    </w:rPr>
  </w:style>
  <w:style w:type="paragraph" w:customStyle="1" w:styleId="numero">
    <w:name w:val="numero"/>
    <w:basedOn w:val="Normal"/>
    <w:rsid w:val="00EC70AE"/>
    <w:pPr>
      <w:spacing w:before="100" w:beforeAutospacing="1" w:after="100" w:afterAutospacing="1" w:line="240" w:lineRule="auto"/>
      <w:ind w:hanging="254"/>
    </w:pPr>
    <w:rPr>
      <w:rFonts w:ascii="Arial" w:eastAsia="Times New Roman" w:hAnsi="Arial"/>
      <w:color w:val="000000"/>
      <w:sz w:val="20"/>
      <w:szCs w:val="20"/>
      <w:lang w:eastAsia="fr-FR"/>
    </w:rPr>
  </w:style>
  <w:style w:type="paragraph" w:styleId="Titre">
    <w:name w:val="Title"/>
    <w:basedOn w:val="Normal"/>
    <w:link w:val="TitreCar"/>
    <w:qFormat/>
    <w:locked/>
    <w:rsid w:val="00FE586C"/>
    <w:pPr>
      <w:spacing w:line="240" w:lineRule="auto"/>
      <w:jc w:val="center"/>
    </w:pPr>
    <w:rPr>
      <w:rFonts w:ascii="Arial" w:eastAsia="Times New Roman" w:hAnsi="Arial"/>
      <w:b/>
      <w:bCs/>
      <w:sz w:val="24"/>
      <w:szCs w:val="24"/>
      <w:lang w:eastAsia="fr-FR"/>
    </w:rPr>
  </w:style>
  <w:style w:type="character" w:customStyle="1" w:styleId="TitreCar">
    <w:name w:val="Titre Car"/>
    <w:basedOn w:val="Policepardfaut"/>
    <w:link w:val="Titre"/>
    <w:rsid w:val="00FE586C"/>
    <w:rPr>
      <w:rFonts w:ascii="Arial" w:eastAsia="Times New Roman" w:hAnsi="Arial"/>
      <w:b/>
      <w:bCs/>
      <w:sz w:val="24"/>
      <w:szCs w:val="24"/>
    </w:rPr>
  </w:style>
  <w:style w:type="paragraph" w:customStyle="1" w:styleId="Notes">
    <w:name w:val="_Notes"/>
    <w:basedOn w:val="Normal"/>
    <w:rsid w:val="00223C4F"/>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eastAsia="fr-FR"/>
    </w:rPr>
  </w:style>
  <w:style w:type="paragraph" w:styleId="Retraitcorpsdetexte">
    <w:name w:val="Body Text Indent"/>
    <w:basedOn w:val="Normal"/>
    <w:link w:val="RetraitcorpsdetexteCar"/>
    <w:uiPriority w:val="99"/>
    <w:semiHidden/>
    <w:unhideWhenUsed/>
    <w:rsid w:val="008C378D"/>
    <w:pPr>
      <w:spacing w:after="120"/>
      <w:ind w:left="283"/>
    </w:pPr>
  </w:style>
  <w:style w:type="character" w:customStyle="1" w:styleId="RetraitcorpsdetexteCar">
    <w:name w:val="Retrait corps de texte Car"/>
    <w:basedOn w:val="Policepardfaut"/>
    <w:link w:val="Retraitcorpsdetexte"/>
    <w:uiPriority w:val="99"/>
    <w:semiHidden/>
    <w:rsid w:val="008C378D"/>
    <w:rPr>
      <w:lang w:eastAsia="en-US"/>
    </w:rPr>
  </w:style>
  <w:style w:type="paragraph" w:styleId="Normalcentr">
    <w:name w:val="Block Text"/>
    <w:basedOn w:val="Normal"/>
    <w:rsid w:val="00D45090"/>
    <w:pPr>
      <w:spacing w:line="240" w:lineRule="auto"/>
      <w:ind w:left="708" w:right="4846"/>
    </w:pPr>
    <w:rPr>
      <w:rFonts w:ascii="Times New Roman" w:eastAsia="Times New Roman" w:hAnsi="Times New Roman" w:cs="Times New Roman"/>
      <w:sz w:val="24"/>
      <w:szCs w:val="24"/>
      <w:lang w:eastAsia="fr-FR"/>
    </w:rPr>
  </w:style>
  <w:style w:type="paragraph" w:customStyle="1" w:styleId="Style2">
    <w:name w:val="Style 2"/>
    <w:basedOn w:val="Normal"/>
    <w:rsid w:val="00675672"/>
    <w:pPr>
      <w:widowControl w:val="0"/>
      <w:autoSpaceDE w:val="0"/>
      <w:autoSpaceDN w:val="0"/>
      <w:adjustRightInd w:val="0"/>
      <w:spacing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8242926">
      <w:bodyDiv w:val="1"/>
      <w:marLeft w:val="0"/>
      <w:marRight w:val="0"/>
      <w:marTop w:val="0"/>
      <w:marBottom w:val="0"/>
      <w:divBdr>
        <w:top w:val="none" w:sz="0" w:space="0" w:color="auto"/>
        <w:left w:val="none" w:sz="0" w:space="0" w:color="auto"/>
        <w:bottom w:val="none" w:sz="0" w:space="0" w:color="auto"/>
        <w:right w:val="none" w:sz="0" w:space="0" w:color="auto"/>
      </w:divBdr>
    </w:div>
    <w:div w:id="20329990">
      <w:bodyDiv w:val="1"/>
      <w:marLeft w:val="0"/>
      <w:marRight w:val="0"/>
      <w:marTop w:val="0"/>
      <w:marBottom w:val="0"/>
      <w:divBdr>
        <w:top w:val="none" w:sz="0" w:space="0" w:color="auto"/>
        <w:left w:val="none" w:sz="0" w:space="0" w:color="auto"/>
        <w:bottom w:val="none" w:sz="0" w:space="0" w:color="auto"/>
        <w:right w:val="none" w:sz="0" w:space="0" w:color="auto"/>
      </w:divBdr>
    </w:div>
    <w:div w:id="40174750">
      <w:bodyDiv w:val="1"/>
      <w:marLeft w:val="0"/>
      <w:marRight w:val="0"/>
      <w:marTop w:val="0"/>
      <w:marBottom w:val="0"/>
      <w:divBdr>
        <w:top w:val="none" w:sz="0" w:space="0" w:color="auto"/>
        <w:left w:val="none" w:sz="0" w:space="0" w:color="auto"/>
        <w:bottom w:val="none" w:sz="0" w:space="0" w:color="auto"/>
        <w:right w:val="none" w:sz="0" w:space="0" w:color="auto"/>
      </w:divBdr>
    </w:div>
    <w:div w:id="62915568">
      <w:bodyDiv w:val="1"/>
      <w:marLeft w:val="0"/>
      <w:marRight w:val="0"/>
      <w:marTop w:val="0"/>
      <w:marBottom w:val="0"/>
      <w:divBdr>
        <w:top w:val="none" w:sz="0" w:space="0" w:color="auto"/>
        <w:left w:val="none" w:sz="0" w:space="0" w:color="auto"/>
        <w:bottom w:val="none" w:sz="0" w:space="0" w:color="auto"/>
        <w:right w:val="none" w:sz="0" w:space="0" w:color="auto"/>
      </w:divBdr>
    </w:div>
    <w:div w:id="68238524">
      <w:bodyDiv w:val="1"/>
      <w:marLeft w:val="0"/>
      <w:marRight w:val="0"/>
      <w:marTop w:val="0"/>
      <w:marBottom w:val="0"/>
      <w:divBdr>
        <w:top w:val="none" w:sz="0" w:space="0" w:color="auto"/>
        <w:left w:val="none" w:sz="0" w:space="0" w:color="auto"/>
        <w:bottom w:val="none" w:sz="0" w:space="0" w:color="auto"/>
        <w:right w:val="none" w:sz="0" w:space="0" w:color="auto"/>
      </w:divBdr>
    </w:div>
    <w:div w:id="79564557">
      <w:bodyDiv w:val="1"/>
      <w:marLeft w:val="0"/>
      <w:marRight w:val="0"/>
      <w:marTop w:val="0"/>
      <w:marBottom w:val="0"/>
      <w:divBdr>
        <w:top w:val="none" w:sz="0" w:space="0" w:color="auto"/>
        <w:left w:val="none" w:sz="0" w:space="0" w:color="auto"/>
        <w:bottom w:val="none" w:sz="0" w:space="0" w:color="auto"/>
        <w:right w:val="none" w:sz="0" w:space="0" w:color="auto"/>
      </w:divBdr>
    </w:div>
    <w:div w:id="84883030">
      <w:bodyDiv w:val="1"/>
      <w:marLeft w:val="0"/>
      <w:marRight w:val="0"/>
      <w:marTop w:val="0"/>
      <w:marBottom w:val="0"/>
      <w:divBdr>
        <w:top w:val="none" w:sz="0" w:space="0" w:color="auto"/>
        <w:left w:val="none" w:sz="0" w:space="0" w:color="auto"/>
        <w:bottom w:val="none" w:sz="0" w:space="0" w:color="auto"/>
        <w:right w:val="none" w:sz="0" w:space="0" w:color="auto"/>
      </w:divBdr>
    </w:div>
    <w:div w:id="92209490">
      <w:bodyDiv w:val="1"/>
      <w:marLeft w:val="0"/>
      <w:marRight w:val="0"/>
      <w:marTop w:val="0"/>
      <w:marBottom w:val="0"/>
      <w:divBdr>
        <w:top w:val="none" w:sz="0" w:space="0" w:color="auto"/>
        <w:left w:val="none" w:sz="0" w:space="0" w:color="auto"/>
        <w:bottom w:val="none" w:sz="0" w:space="0" w:color="auto"/>
        <w:right w:val="none" w:sz="0" w:space="0" w:color="auto"/>
      </w:divBdr>
    </w:div>
    <w:div w:id="105126961">
      <w:bodyDiv w:val="1"/>
      <w:marLeft w:val="0"/>
      <w:marRight w:val="0"/>
      <w:marTop w:val="0"/>
      <w:marBottom w:val="0"/>
      <w:divBdr>
        <w:top w:val="none" w:sz="0" w:space="0" w:color="auto"/>
        <w:left w:val="none" w:sz="0" w:space="0" w:color="auto"/>
        <w:bottom w:val="none" w:sz="0" w:space="0" w:color="auto"/>
        <w:right w:val="none" w:sz="0" w:space="0" w:color="auto"/>
      </w:divBdr>
    </w:div>
    <w:div w:id="108163313">
      <w:bodyDiv w:val="1"/>
      <w:marLeft w:val="0"/>
      <w:marRight w:val="0"/>
      <w:marTop w:val="0"/>
      <w:marBottom w:val="0"/>
      <w:divBdr>
        <w:top w:val="none" w:sz="0" w:space="0" w:color="auto"/>
        <w:left w:val="none" w:sz="0" w:space="0" w:color="auto"/>
        <w:bottom w:val="none" w:sz="0" w:space="0" w:color="auto"/>
        <w:right w:val="none" w:sz="0" w:space="0" w:color="auto"/>
      </w:divBdr>
    </w:div>
    <w:div w:id="110174003">
      <w:bodyDiv w:val="1"/>
      <w:marLeft w:val="0"/>
      <w:marRight w:val="0"/>
      <w:marTop w:val="0"/>
      <w:marBottom w:val="0"/>
      <w:divBdr>
        <w:top w:val="none" w:sz="0" w:space="0" w:color="auto"/>
        <w:left w:val="none" w:sz="0" w:space="0" w:color="auto"/>
        <w:bottom w:val="none" w:sz="0" w:space="0" w:color="auto"/>
        <w:right w:val="none" w:sz="0" w:space="0" w:color="auto"/>
      </w:divBdr>
    </w:div>
    <w:div w:id="116948725">
      <w:bodyDiv w:val="1"/>
      <w:marLeft w:val="0"/>
      <w:marRight w:val="0"/>
      <w:marTop w:val="0"/>
      <w:marBottom w:val="0"/>
      <w:divBdr>
        <w:top w:val="none" w:sz="0" w:space="0" w:color="auto"/>
        <w:left w:val="none" w:sz="0" w:space="0" w:color="auto"/>
        <w:bottom w:val="none" w:sz="0" w:space="0" w:color="auto"/>
        <w:right w:val="none" w:sz="0" w:space="0" w:color="auto"/>
      </w:divBdr>
    </w:div>
    <w:div w:id="117451460">
      <w:bodyDiv w:val="1"/>
      <w:marLeft w:val="0"/>
      <w:marRight w:val="0"/>
      <w:marTop w:val="0"/>
      <w:marBottom w:val="0"/>
      <w:divBdr>
        <w:top w:val="none" w:sz="0" w:space="0" w:color="auto"/>
        <w:left w:val="none" w:sz="0" w:space="0" w:color="auto"/>
        <w:bottom w:val="none" w:sz="0" w:space="0" w:color="auto"/>
        <w:right w:val="none" w:sz="0" w:space="0" w:color="auto"/>
      </w:divBdr>
    </w:div>
    <w:div w:id="128744444">
      <w:bodyDiv w:val="1"/>
      <w:marLeft w:val="0"/>
      <w:marRight w:val="0"/>
      <w:marTop w:val="0"/>
      <w:marBottom w:val="0"/>
      <w:divBdr>
        <w:top w:val="none" w:sz="0" w:space="0" w:color="auto"/>
        <w:left w:val="none" w:sz="0" w:space="0" w:color="auto"/>
        <w:bottom w:val="none" w:sz="0" w:space="0" w:color="auto"/>
        <w:right w:val="none" w:sz="0" w:space="0" w:color="auto"/>
      </w:divBdr>
    </w:div>
    <w:div w:id="130679824">
      <w:bodyDiv w:val="1"/>
      <w:marLeft w:val="0"/>
      <w:marRight w:val="0"/>
      <w:marTop w:val="0"/>
      <w:marBottom w:val="0"/>
      <w:divBdr>
        <w:top w:val="none" w:sz="0" w:space="0" w:color="auto"/>
        <w:left w:val="none" w:sz="0" w:space="0" w:color="auto"/>
        <w:bottom w:val="none" w:sz="0" w:space="0" w:color="auto"/>
        <w:right w:val="none" w:sz="0" w:space="0" w:color="auto"/>
      </w:divBdr>
    </w:div>
    <w:div w:id="152187405">
      <w:bodyDiv w:val="1"/>
      <w:marLeft w:val="0"/>
      <w:marRight w:val="0"/>
      <w:marTop w:val="0"/>
      <w:marBottom w:val="0"/>
      <w:divBdr>
        <w:top w:val="none" w:sz="0" w:space="0" w:color="auto"/>
        <w:left w:val="none" w:sz="0" w:space="0" w:color="auto"/>
        <w:bottom w:val="none" w:sz="0" w:space="0" w:color="auto"/>
        <w:right w:val="none" w:sz="0" w:space="0" w:color="auto"/>
      </w:divBdr>
    </w:div>
    <w:div w:id="178587952">
      <w:bodyDiv w:val="1"/>
      <w:marLeft w:val="0"/>
      <w:marRight w:val="0"/>
      <w:marTop w:val="0"/>
      <w:marBottom w:val="0"/>
      <w:divBdr>
        <w:top w:val="none" w:sz="0" w:space="0" w:color="auto"/>
        <w:left w:val="none" w:sz="0" w:space="0" w:color="auto"/>
        <w:bottom w:val="none" w:sz="0" w:space="0" w:color="auto"/>
        <w:right w:val="none" w:sz="0" w:space="0" w:color="auto"/>
      </w:divBdr>
      <w:divsChild>
        <w:div w:id="1004629640">
          <w:marLeft w:val="547"/>
          <w:marRight w:val="0"/>
          <w:marTop w:val="96"/>
          <w:marBottom w:val="0"/>
          <w:divBdr>
            <w:top w:val="none" w:sz="0" w:space="0" w:color="auto"/>
            <w:left w:val="none" w:sz="0" w:space="0" w:color="auto"/>
            <w:bottom w:val="none" w:sz="0" w:space="0" w:color="auto"/>
            <w:right w:val="none" w:sz="0" w:space="0" w:color="auto"/>
          </w:divBdr>
        </w:div>
      </w:divsChild>
    </w:div>
    <w:div w:id="187449213">
      <w:bodyDiv w:val="1"/>
      <w:marLeft w:val="0"/>
      <w:marRight w:val="0"/>
      <w:marTop w:val="0"/>
      <w:marBottom w:val="0"/>
      <w:divBdr>
        <w:top w:val="none" w:sz="0" w:space="0" w:color="auto"/>
        <w:left w:val="none" w:sz="0" w:space="0" w:color="auto"/>
        <w:bottom w:val="none" w:sz="0" w:space="0" w:color="auto"/>
        <w:right w:val="none" w:sz="0" w:space="0" w:color="auto"/>
      </w:divBdr>
    </w:div>
    <w:div w:id="192958155">
      <w:bodyDiv w:val="1"/>
      <w:marLeft w:val="0"/>
      <w:marRight w:val="0"/>
      <w:marTop w:val="0"/>
      <w:marBottom w:val="0"/>
      <w:divBdr>
        <w:top w:val="none" w:sz="0" w:space="0" w:color="auto"/>
        <w:left w:val="none" w:sz="0" w:space="0" w:color="auto"/>
        <w:bottom w:val="none" w:sz="0" w:space="0" w:color="auto"/>
        <w:right w:val="none" w:sz="0" w:space="0" w:color="auto"/>
      </w:divBdr>
    </w:div>
    <w:div w:id="213860060">
      <w:bodyDiv w:val="1"/>
      <w:marLeft w:val="0"/>
      <w:marRight w:val="0"/>
      <w:marTop w:val="0"/>
      <w:marBottom w:val="0"/>
      <w:divBdr>
        <w:top w:val="none" w:sz="0" w:space="0" w:color="auto"/>
        <w:left w:val="none" w:sz="0" w:space="0" w:color="auto"/>
        <w:bottom w:val="none" w:sz="0" w:space="0" w:color="auto"/>
        <w:right w:val="none" w:sz="0" w:space="0" w:color="auto"/>
      </w:divBdr>
    </w:div>
    <w:div w:id="300812963">
      <w:bodyDiv w:val="1"/>
      <w:marLeft w:val="0"/>
      <w:marRight w:val="0"/>
      <w:marTop w:val="0"/>
      <w:marBottom w:val="0"/>
      <w:divBdr>
        <w:top w:val="none" w:sz="0" w:space="0" w:color="auto"/>
        <w:left w:val="none" w:sz="0" w:space="0" w:color="auto"/>
        <w:bottom w:val="none" w:sz="0" w:space="0" w:color="auto"/>
        <w:right w:val="none" w:sz="0" w:space="0" w:color="auto"/>
      </w:divBdr>
    </w:div>
    <w:div w:id="316303740">
      <w:bodyDiv w:val="1"/>
      <w:marLeft w:val="0"/>
      <w:marRight w:val="0"/>
      <w:marTop w:val="0"/>
      <w:marBottom w:val="0"/>
      <w:divBdr>
        <w:top w:val="none" w:sz="0" w:space="0" w:color="auto"/>
        <w:left w:val="none" w:sz="0" w:space="0" w:color="auto"/>
        <w:bottom w:val="none" w:sz="0" w:space="0" w:color="auto"/>
        <w:right w:val="none" w:sz="0" w:space="0" w:color="auto"/>
      </w:divBdr>
    </w:div>
    <w:div w:id="325862994">
      <w:bodyDiv w:val="1"/>
      <w:marLeft w:val="0"/>
      <w:marRight w:val="0"/>
      <w:marTop w:val="0"/>
      <w:marBottom w:val="0"/>
      <w:divBdr>
        <w:top w:val="none" w:sz="0" w:space="0" w:color="auto"/>
        <w:left w:val="none" w:sz="0" w:space="0" w:color="auto"/>
        <w:bottom w:val="none" w:sz="0" w:space="0" w:color="auto"/>
        <w:right w:val="none" w:sz="0" w:space="0" w:color="auto"/>
      </w:divBdr>
    </w:div>
    <w:div w:id="367997350">
      <w:bodyDiv w:val="1"/>
      <w:marLeft w:val="0"/>
      <w:marRight w:val="0"/>
      <w:marTop w:val="0"/>
      <w:marBottom w:val="0"/>
      <w:divBdr>
        <w:top w:val="none" w:sz="0" w:space="0" w:color="auto"/>
        <w:left w:val="none" w:sz="0" w:space="0" w:color="auto"/>
        <w:bottom w:val="none" w:sz="0" w:space="0" w:color="auto"/>
        <w:right w:val="none" w:sz="0" w:space="0" w:color="auto"/>
      </w:divBdr>
    </w:div>
    <w:div w:id="376588584">
      <w:bodyDiv w:val="1"/>
      <w:marLeft w:val="0"/>
      <w:marRight w:val="0"/>
      <w:marTop w:val="0"/>
      <w:marBottom w:val="0"/>
      <w:divBdr>
        <w:top w:val="none" w:sz="0" w:space="0" w:color="auto"/>
        <w:left w:val="none" w:sz="0" w:space="0" w:color="auto"/>
        <w:bottom w:val="none" w:sz="0" w:space="0" w:color="auto"/>
        <w:right w:val="none" w:sz="0" w:space="0" w:color="auto"/>
      </w:divBdr>
    </w:div>
    <w:div w:id="380523817">
      <w:bodyDiv w:val="1"/>
      <w:marLeft w:val="0"/>
      <w:marRight w:val="0"/>
      <w:marTop w:val="0"/>
      <w:marBottom w:val="0"/>
      <w:divBdr>
        <w:top w:val="none" w:sz="0" w:space="0" w:color="auto"/>
        <w:left w:val="none" w:sz="0" w:space="0" w:color="auto"/>
        <w:bottom w:val="none" w:sz="0" w:space="0" w:color="auto"/>
        <w:right w:val="none" w:sz="0" w:space="0" w:color="auto"/>
      </w:divBdr>
    </w:div>
    <w:div w:id="390887283">
      <w:bodyDiv w:val="1"/>
      <w:marLeft w:val="0"/>
      <w:marRight w:val="0"/>
      <w:marTop w:val="0"/>
      <w:marBottom w:val="0"/>
      <w:divBdr>
        <w:top w:val="none" w:sz="0" w:space="0" w:color="auto"/>
        <w:left w:val="none" w:sz="0" w:space="0" w:color="auto"/>
        <w:bottom w:val="none" w:sz="0" w:space="0" w:color="auto"/>
        <w:right w:val="none" w:sz="0" w:space="0" w:color="auto"/>
      </w:divBdr>
    </w:div>
    <w:div w:id="392314964">
      <w:bodyDiv w:val="1"/>
      <w:marLeft w:val="0"/>
      <w:marRight w:val="0"/>
      <w:marTop w:val="0"/>
      <w:marBottom w:val="0"/>
      <w:divBdr>
        <w:top w:val="none" w:sz="0" w:space="0" w:color="auto"/>
        <w:left w:val="none" w:sz="0" w:space="0" w:color="auto"/>
        <w:bottom w:val="none" w:sz="0" w:space="0" w:color="auto"/>
        <w:right w:val="none" w:sz="0" w:space="0" w:color="auto"/>
      </w:divBdr>
      <w:divsChild>
        <w:div w:id="442268855">
          <w:marLeft w:val="547"/>
          <w:marRight w:val="0"/>
          <w:marTop w:val="96"/>
          <w:marBottom w:val="0"/>
          <w:divBdr>
            <w:top w:val="none" w:sz="0" w:space="0" w:color="auto"/>
            <w:left w:val="none" w:sz="0" w:space="0" w:color="auto"/>
            <w:bottom w:val="none" w:sz="0" w:space="0" w:color="auto"/>
            <w:right w:val="none" w:sz="0" w:space="0" w:color="auto"/>
          </w:divBdr>
        </w:div>
      </w:divsChild>
    </w:div>
    <w:div w:id="427820212">
      <w:bodyDiv w:val="1"/>
      <w:marLeft w:val="0"/>
      <w:marRight w:val="0"/>
      <w:marTop w:val="0"/>
      <w:marBottom w:val="0"/>
      <w:divBdr>
        <w:top w:val="none" w:sz="0" w:space="0" w:color="auto"/>
        <w:left w:val="none" w:sz="0" w:space="0" w:color="auto"/>
        <w:bottom w:val="none" w:sz="0" w:space="0" w:color="auto"/>
        <w:right w:val="none" w:sz="0" w:space="0" w:color="auto"/>
      </w:divBdr>
    </w:div>
    <w:div w:id="428161989">
      <w:bodyDiv w:val="1"/>
      <w:marLeft w:val="0"/>
      <w:marRight w:val="0"/>
      <w:marTop w:val="0"/>
      <w:marBottom w:val="0"/>
      <w:divBdr>
        <w:top w:val="none" w:sz="0" w:space="0" w:color="auto"/>
        <w:left w:val="none" w:sz="0" w:space="0" w:color="auto"/>
        <w:bottom w:val="none" w:sz="0" w:space="0" w:color="auto"/>
        <w:right w:val="none" w:sz="0" w:space="0" w:color="auto"/>
      </w:divBdr>
    </w:div>
    <w:div w:id="428500907">
      <w:bodyDiv w:val="1"/>
      <w:marLeft w:val="0"/>
      <w:marRight w:val="0"/>
      <w:marTop w:val="0"/>
      <w:marBottom w:val="0"/>
      <w:divBdr>
        <w:top w:val="none" w:sz="0" w:space="0" w:color="auto"/>
        <w:left w:val="none" w:sz="0" w:space="0" w:color="auto"/>
        <w:bottom w:val="none" w:sz="0" w:space="0" w:color="auto"/>
        <w:right w:val="none" w:sz="0" w:space="0" w:color="auto"/>
      </w:divBdr>
    </w:div>
    <w:div w:id="430661116">
      <w:bodyDiv w:val="1"/>
      <w:marLeft w:val="0"/>
      <w:marRight w:val="0"/>
      <w:marTop w:val="0"/>
      <w:marBottom w:val="0"/>
      <w:divBdr>
        <w:top w:val="none" w:sz="0" w:space="0" w:color="auto"/>
        <w:left w:val="none" w:sz="0" w:space="0" w:color="auto"/>
        <w:bottom w:val="none" w:sz="0" w:space="0" w:color="auto"/>
        <w:right w:val="none" w:sz="0" w:space="0" w:color="auto"/>
      </w:divBdr>
    </w:div>
    <w:div w:id="430705778">
      <w:bodyDiv w:val="1"/>
      <w:marLeft w:val="0"/>
      <w:marRight w:val="0"/>
      <w:marTop w:val="0"/>
      <w:marBottom w:val="0"/>
      <w:divBdr>
        <w:top w:val="none" w:sz="0" w:space="0" w:color="auto"/>
        <w:left w:val="none" w:sz="0" w:space="0" w:color="auto"/>
        <w:bottom w:val="none" w:sz="0" w:space="0" w:color="auto"/>
        <w:right w:val="none" w:sz="0" w:space="0" w:color="auto"/>
      </w:divBdr>
    </w:div>
    <w:div w:id="439761016">
      <w:bodyDiv w:val="1"/>
      <w:marLeft w:val="0"/>
      <w:marRight w:val="0"/>
      <w:marTop w:val="0"/>
      <w:marBottom w:val="0"/>
      <w:divBdr>
        <w:top w:val="none" w:sz="0" w:space="0" w:color="auto"/>
        <w:left w:val="none" w:sz="0" w:space="0" w:color="auto"/>
        <w:bottom w:val="none" w:sz="0" w:space="0" w:color="auto"/>
        <w:right w:val="none" w:sz="0" w:space="0" w:color="auto"/>
      </w:divBdr>
    </w:div>
    <w:div w:id="444933125">
      <w:bodyDiv w:val="1"/>
      <w:marLeft w:val="0"/>
      <w:marRight w:val="0"/>
      <w:marTop w:val="0"/>
      <w:marBottom w:val="0"/>
      <w:divBdr>
        <w:top w:val="none" w:sz="0" w:space="0" w:color="auto"/>
        <w:left w:val="none" w:sz="0" w:space="0" w:color="auto"/>
        <w:bottom w:val="none" w:sz="0" w:space="0" w:color="auto"/>
        <w:right w:val="none" w:sz="0" w:space="0" w:color="auto"/>
      </w:divBdr>
    </w:div>
    <w:div w:id="448162659">
      <w:bodyDiv w:val="1"/>
      <w:marLeft w:val="0"/>
      <w:marRight w:val="0"/>
      <w:marTop w:val="0"/>
      <w:marBottom w:val="0"/>
      <w:divBdr>
        <w:top w:val="none" w:sz="0" w:space="0" w:color="auto"/>
        <w:left w:val="none" w:sz="0" w:space="0" w:color="auto"/>
        <w:bottom w:val="none" w:sz="0" w:space="0" w:color="auto"/>
        <w:right w:val="none" w:sz="0" w:space="0" w:color="auto"/>
      </w:divBdr>
    </w:div>
    <w:div w:id="455685676">
      <w:bodyDiv w:val="1"/>
      <w:marLeft w:val="0"/>
      <w:marRight w:val="0"/>
      <w:marTop w:val="0"/>
      <w:marBottom w:val="0"/>
      <w:divBdr>
        <w:top w:val="none" w:sz="0" w:space="0" w:color="auto"/>
        <w:left w:val="none" w:sz="0" w:space="0" w:color="auto"/>
        <w:bottom w:val="none" w:sz="0" w:space="0" w:color="auto"/>
        <w:right w:val="none" w:sz="0" w:space="0" w:color="auto"/>
      </w:divBdr>
      <w:divsChild>
        <w:div w:id="390736543">
          <w:marLeft w:val="547"/>
          <w:marRight w:val="0"/>
          <w:marTop w:val="115"/>
          <w:marBottom w:val="0"/>
          <w:divBdr>
            <w:top w:val="none" w:sz="0" w:space="0" w:color="auto"/>
            <w:left w:val="none" w:sz="0" w:space="0" w:color="auto"/>
            <w:bottom w:val="none" w:sz="0" w:space="0" w:color="auto"/>
            <w:right w:val="none" w:sz="0" w:space="0" w:color="auto"/>
          </w:divBdr>
        </w:div>
      </w:divsChild>
    </w:div>
    <w:div w:id="470365342">
      <w:bodyDiv w:val="1"/>
      <w:marLeft w:val="0"/>
      <w:marRight w:val="0"/>
      <w:marTop w:val="0"/>
      <w:marBottom w:val="0"/>
      <w:divBdr>
        <w:top w:val="none" w:sz="0" w:space="0" w:color="auto"/>
        <w:left w:val="none" w:sz="0" w:space="0" w:color="auto"/>
        <w:bottom w:val="none" w:sz="0" w:space="0" w:color="auto"/>
        <w:right w:val="none" w:sz="0" w:space="0" w:color="auto"/>
      </w:divBdr>
      <w:divsChild>
        <w:div w:id="37631657">
          <w:marLeft w:val="547"/>
          <w:marRight w:val="0"/>
          <w:marTop w:val="96"/>
          <w:marBottom w:val="0"/>
          <w:divBdr>
            <w:top w:val="none" w:sz="0" w:space="0" w:color="auto"/>
            <w:left w:val="none" w:sz="0" w:space="0" w:color="auto"/>
            <w:bottom w:val="none" w:sz="0" w:space="0" w:color="auto"/>
            <w:right w:val="none" w:sz="0" w:space="0" w:color="auto"/>
          </w:divBdr>
        </w:div>
      </w:divsChild>
    </w:div>
    <w:div w:id="543056148">
      <w:bodyDiv w:val="1"/>
      <w:marLeft w:val="0"/>
      <w:marRight w:val="0"/>
      <w:marTop w:val="0"/>
      <w:marBottom w:val="0"/>
      <w:divBdr>
        <w:top w:val="none" w:sz="0" w:space="0" w:color="auto"/>
        <w:left w:val="none" w:sz="0" w:space="0" w:color="auto"/>
        <w:bottom w:val="none" w:sz="0" w:space="0" w:color="auto"/>
        <w:right w:val="none" w:sz="0" w:space="0" w:color="auto"/>
      </w:divBdr>
    </w:div>
    <w:div w:id="579798716">
      <w:bodyDiv w:val="1"/>
      <w:marLeft w:val="0"/>
      <w:marRight w:val="0"/>
      <w:marTop w:val="0"/>
      <w:marBottom w:val="0"/>
      <w:divBdr>
        <w:top w:val="none" w:sz="0" w:space="0" w:color="auto"/>
        <w:left w:val="none" w:sz="0" w:space="0" w:color="auto"/>
        <w:bottom w:val="none" w:sz="0" w:space="0" w:color="auto"/>
        <w:right w:val="none" w:sz="0" w:space="0" w:color="auto"/>
      </w:divBdr>
    </w:div>
    <w:div w:id="587888010">
      <w:bodyDiv w:val="1"/>
      <w:marLeft w:val="0"/>
      <w:marRight w:val="0"/>
      <w:marTop w:val="0"/>
      <w:marBottom w:val="0"/>
      <w:divBdr>
        <w:top w:val="none" w:sz="0" w:space="0" w:color="auto"/>
        <w:left w:val="none" w:sz="0" w:space="0" w:color="auto"/>
        <w:bottom w:val="none" w:sz="0" w:space="0" w:color="auto"/>
        <w:right w:val="none" w:sz="0" w:space="0" w:color="auto"/>
      </w:divBdr>
    </w:div>
    <w:div w:id="588466703">
      <w:bodyDiv w:val="1"/>
      <w:marLeft w:val="0"/>
      <w:marRight w:val="0"/>
      <w:marTop w:val="0"/>
      <w:marBottom w:val="0"/>
      <w:divBdr>
        <w:top w:val="none" w:sz="0" w:space="0" w:color="auto"/>
        <w:left w:val="none" w:sz="0" w:space="0" w:color="auto"/>
        <w:bottom w:val="none" w:sz="0" w:space="0" w:color="auto"/>
        <w:right w:val="none" w:sz="0" w:space="0" w:color="auto"/>
      </w:divBdr>
    </w:div>
    <w:div w:id="597903892">
      <w:bodyDiv w:val="1"/>
      <w:marLeft w:val="0"/>
      <w:marRight w:val="0"/>
      <w:marTop w:val="0"/>
      <w:marBottom w:val="0"/>
      <w:divBdr>
        <w:top w:val="none" w:sz="0" w:space="0" w:color="auto"/>
        <w:left w:val="none" w:sz="0" w:space="0" w:color="auto"/>
        <w:bottom w:val="none" w:sz="0" w:space="0" w:color="auto"/>
        <w:right w:val="none" w:sz="0" w:space="0" w:color="auto"/>
      </w:divBdr>
    </w:div>
    <w:div w:id="601230172">
      <w:bodyDiv w:val="1"/>
      <w:marLeft w:val="0"/>
      <w:marRight w:val="0"/>
      <w:marTop w:val="0"/>
      <w:marBottom w:val="0"/>
      <w:divBdr>
        <w:top w:val="none" w:sz="0" w:space="0" w:color="auto"/>
        <w:left w:val="none" w:sz="0" w:space="0" w:color="auto"/>
        <w:bottom w:val="none" w:sz="0" w:space="0" w:color="auto"/>
        <w:right w:val="none" w:sz="0" w:space="0" w:color="auto"/>
      </w:divBdr>
    </w:div>
    <w:div w:id="614364172">
      <w:bodyDiv w:val="1"/>
      <w:marLeft w:val="0"/>
      <w:marRight w:val="0"/>
      <w:marTop w:val="0"/>
      <w:marBottom w:val="0"/>
      <w:divBdr>
        <w:top w:val="none" w:sz="0" w:space="0" w:color="auto"/>
        <w:left w:val="none" w:sz="0" w:space="0" w:color="auto"/>
        <w:bottom w:val="none" w:sz="0" w:space="0" w:color="auto"/>
        <w:right w:val="none" w:sz="0" w:space="0" w:color="auto"/>
      </w:divBdr>
    </w:div>
    <w:div w:id="626932563">
      <w:bodyDiv w:val="1"/>
      <w:marLeft w:val="0"/>
      <w:marRight w:val="0"/>
      <w:marTop w:val="0"/>
      <w:marBottom w:val="0"/>
      <w:divBdr>
        <w:top w:val="none" w:sz="0" w:space="0" w:color="auto"/>
        <w:left w:val="none" w:sz="0" w:space="0" w:color="auto"/>
        <w:bottom w:val="none" w:sz="0" w:space="0" w:color="auto"/>
        <w:right w:val="none" w:sz="0" w:space="0" w:color="auto"/>
      </w:divBdr>
    </w:div>
    <w:div w:id="669021385">
      <w:bodyDiv w:val="1"/>
      <w:marLeft w:val="0"/>
      <w:marRight w:val="0"/>
      <w:marTop w:val="0"/>
      <w:marBottom w:val="0"/>
      <w:divBdr>
        <w:top w:val="none" w:sz="0" w:space="0" w:color="auto"/>
        <w:left w:val="none" w:sz="0" w:space="0" w:color="auto"/>
        <w:bottom w:val="none" w:sz="0" w:space="0" w:color="auto"/>
        <w:right w:val="none" w:sz="0" w:space="0" w:color="auto"/>
      </w:divBdr>
    </w:div>
    <w:div w:id="673724896">
      <w:bodyDiv w:val="1"/>
      <w:marLeft w:val="0"/>
      <w:marRight w:val="0"/>
      <w:marTop w:val="0"/>
      <w:marBottom w:val="0"/>
      <w:divBdr>
        <w:top w:val="none" w:sz="0" w:space="0" w:color="auto"/>
        <w:left w:val="none" w:sz="0" w:space="0" w:color="auto"/>
        <w:bottom w:val="none" w:sz="0" w:space="0" w:color="auto"/>
        <w:right w:val="none" w:sz="0" w:space="0" w:color="auto"/>
      </w:divBdr>
    </w:div>
    <w:div w:id="691103261">
      <w:bodyDiv w:val="1"/>
      <w:marLeft w:val="0"/>
      <w:marRight w:val="0"/>
      <w:marTop w:val="0"/>
      <w:marBottom w:val="0"/>
      <w:divBdr>
        <w:top w:val="none" w:sz="0" w:space="0" w:color="auto"/>
        <w:left w:val="none" w:sz="0" w:space="0" w:color="auto"/>
        <w:bottom w:val="none" w:sz="0" w:space="0" w:color="auto"/>
        <w:right w:val="none" w:sz="0" w:space="0" w:color="auto"/>
      </w:divBdr>
    </w:div>
    <w:div w:id="730811474">
      <w:bodyDiv w:val="1"/>
      <w:marLeft w:val="0"/>
      <w:marRight w:val="0"/>
      <w:marTop w:val="0"/>
      <w:marBottom w:val="0"/>
      <w:divBdr>
        <w:top w:val="none" w:sz="0" w:space="0" w:color="auto"/>
        <w:left w:val="none" w:sz="0" w:space="0" w:color="auto"/>
        <w:bottom w:val="none" w:sz="0" w:space="0" w:color="auto"/>
        <w:right w:val="none" w:sz="0" w:space="0" w:color="auto"/>
      </w:divBdr>
    </w:div>
    <w:div w:id="737165524">
      <w:bodyDiv w:val="1"/>
      <w:marLeft w:val="0"/>
      <w:marRight w:val="0"/>
      <w:marTop w:val="0"/>
      <w:marBottom w:val="0"/>
      <w:divBdr>
        <w:top w:val="none" w:sz="0" w:space="0" w:color="auto"/>
        <w:left w:val="none" w:sz="0" w:space="0" w:color="auto"/>
        <w:bottom w:val="none" w:sz="0" w:space="0" w:color="auto"/>
        <w:right w:val="none" w:sz="0" w:space="0" w:color="auto"/>
      </w:divBdr>
    </w:div>
    <w:div w:id="741216794">
      <w:bodyDiv w:val="1"/>
      <w:marLeft w:val="0"/>
      <w:marRight w:val="0"/>
      <w:marTop w:val="0"/>
      <w:marBottom w:val="0"/>
      <w:divBdr>
        <w:top w:val="none" w:sz="0" w:space="0" w:color="auto"/>
        <w:left w:val="none" w:sz="0" w:space="0" w:color="auto"/>
        <w:bottom w:val="none" w:sz="0" w:space="0" w:color="auto"/>
        <w:right w:val="none" w:sz="0" w:space="0" w:color="auto"/>
      </w:divBdr>
    </w:div>
    <w:div w:id="748304572">
      <w:bodyDiv w:val="1"/>
      <w:marLeft w:val="0"/>
      <w:marRight w:val="0"/>
      <w:marTop w:val="0"/>
      <w:marBottom w:val="0"/>
      <w:divBdr>
        <w:top w:val="none" w:sz="0" w:space="0" w:color="auto"/>
        <w:left w:val="none" w:sz="0" w:space="0" w:color="auto"/>
        <w:bottom w:val="none" w:sz="0" w:space="0" w:color="auto"/>
        <w:right w:val="none" w:sz="0" w:space="0" w:color="auto"/>
      </w:divBdr>
    </w:div>
    <w:div w:id="766124368">
      <w:bodyDiv w:val="1"/>
      <w:marLeft w:val="0"/>
      <w:marRight w:val="0"/>
      <w:marTop w:val="0"/>
      <w:marBottom w:val="0"/>
      <w:divBdr>
        <w:top w:val="none" w:sz="0" w:space="0" w:color="auto"/>
        <w:left w:val="none" w:sz="0" w:space="0" w:color="auto"/>
        <w:bottom w:val="none" w:sz="0" w:space="0" w:color="auto"/>
        <w:right w:val="none" w:sz="0" w:space="0" w:color="auto"/>
      </w:divBdr>
    </w:div>
    <w:div w:id="770054182">
      <w:bodyDiv w:val="1"/>
      <w:marLeft w:val="0"/>
      <w:marRight w:val="0"/>
      <w:marTop w:val="0"/>
      <w:marBottom w:val="0"/>
      <w:divBdr>
        <w:top w:val="none" w:sz="0" w:space="0" w:color="auto"/>
        <w:left w:val="none" w:sz="0" w:space="0" w:color="auto"/>
        <w:bottom w:val="none" w:sz="0" w:space="0" w:color="auto"/>
        <w:right w:val="none" w:sz="0" w:space="0" w:color="auto"/>
      </w:divBdr>
    </w:div>
    <w:div w:id="779225808">
      <w:bodyDiv w:val="1"/>
      <w:marLeft w:val="0"/>
      <w:marRight w:val="0"/>
      <w:marTop w:val="0"/>
      <w:marBottom w:val="0"/>
      <w:divBdr>
        <w:top w:val="none" w:sz="0" w:space="0" w:color="auto"/>
        <w:left w:val="none" w:sz="0" w:space="0" w:color="auto"/>
        <w:bottom w:val="none" w:sz="0" w:space="0" w:color="auto"/>
        <w:right w:val="none" w:sz="0" w:space="0" w:color="auto"/>
      </w:divBdr>
    </w:div>
    <w:div w:id="780152782">
      <w:bodyDiv w:val="1"/>
      <w:marLeft w:val="0"/>
      <w:marRight w:val="0"/>
      <w:marTop w:val="0"/>
      <w:marBottom w:val="0"/>
      <w:divBdr>
        <w:top w:val="none" w:sz="0" w:space="0" w:color="auto"/>
        <w:left w:val="none" w:sz="0" w:space="0" w:color="auto"/>
        <w:bottom w:val="none" w:sz="0" w:space="0" w:color="auto"/>
        <w:right w:val="none" w:sz="0" w:space="0" w:color="auto"/>
      </w:divBdr>
    </w:div>
    <w:div w:id="787550107">
      <w:bodyDiv w:val="1"/>
      <w:marLeft w:val="0"/>
      <w:marRight w:val="0"/>
      <w:marTop w:val="0"/>
      <w:marBottom w:val="0"/>
      <w:divBdr>
        <w:top w:val="none" w:sz="0" w:space="0" w:color="auto"/>
        <w:left w:val="none" w:sz="0" w:space="0" w:color="auto"/>
        <w:bottom w:val="none" w:sz="0" w:space="0" w:color="auto"/>
        <w:right w:val="none" w:sz="0" w:space="0" w:color="auto"/>
      </w:divBdr>
    </w:div>
    <w:div w:id="791291174">
      <w:bodyDiv w:val="1"/>
      <w:marLeft w:val="0"/>
      <w:marRight w:val="0"/>
      <w:marTop w:val="0"/>
      <w:marBottom w:val="0"/>
      <w:divBdr>
        <w:top w:val="none" w:sz="0" w:space="0" w:color="auto"/>
        <w:left w:val="none" w:sz="0" w:space="0" w:color="auto"/>
        <w:bottom w:val="none" w:sz="0" w:space="0" w:color="auto"/>
        <w:right w:val="none" w:sz="0" w:space="0" w:color="auto"/>
      </w:divBdr>
    </w:div>
    <w:div w:id="807089342">
      <w:bodyDiv w:val="1"/>
      <w:marLeft w:val="0"/>
      <w:marRight w:val="0"/>
      <w:marTop w:val="0"/>
      <w:marBottom w:val="0"/>
      <w:divBdr>
        <w:top w:val="none" w:sz="0" w:space="0" w:color="auto"/>
        <w:left w:val="none" w:sz="0" w:space="0" w:color="auto"/>
        <w:bottom w:val="none" w:sz="0" w:space="0" w:color="auto"/>
        <w:right w:val="none" w:sz="0" w:space="0" w:color="auto"/>
      </w:divBdr>
    </w:div>
    <w:div w:id="815417151">
      <w:bodyDiv w:val="1"/>
      <w:marLeft w:val="0"/>
      <w:marRight w:val="0"/>
      <w:marTop w:val="0"/>
      <w:marBottom w:val="0"/>
      <w:divBdr>
        <w:top w:val="none" w:sz="0" w:space="0" w:color="auto"/>
        <w:left w:val="none" w:sz="0" w:space="0" w:color="auto"/>
        <w:bottom w:val="none" w:sz="0" w:space="0" w:color="auto"/>
        <w:right w:val="none" w:sz="0" w:space="0" w:color="auto"/>
      </w:divBdr>
    </w:div>
    <w:div w:id="835071051">
      <w:bodyDiv w:val="1"/>
      <w:marLeft w:val="0"/>
      <w:marRight w:val="0"/>
      <w:marTop w:val="0"/>
      <w:marBottom w:val="0"/>
      <w:divBdr>
        <w:top w:val="none" w:sz="0" w:space="0" w:color="auto"/>
        <w:left w:val="none" w:sz="0" w:space="0" w:color="auto"/>
        <w:bottom w:val="none" w:sz="0" w:space="0" w:color="auto"/>
        <w:right w:val="none" w:sz="0" w:space="0" w:color="auto"/>
      </w:divBdr>
    </w:div>
    <w:div w:id="858859090">
      <w:bodyDiv w:val="1"/>
      <w:marLeft w:val="0"/>
      <w:marRight w:val="0"/>
      <w:marTop w:val="0"/>
      <w:marBottom w:val="0"/>
      <w:divBdr>
        <w:top w:val="none" w:sz="0" w:space="0" w:color="auto"/>
        <w:left w:val="none" w:sz="0" w:space="0" w:color="auto"/>
        <w:bottom w:val="none" w:sz="0" w:space="0" w:color="auto"/>
        <w:right w:val="none" w:sz="0" w:space="0" w:color="auto"/>
      </w:divBdr>
    </w:div>
    <w:div w:id="874000989">
      <w:bodyDiv w:val="1"/>
      <w:marLeft w:val="0"/>
      <w:marRight w:val="0"/>
      <w:marTop w:val="0"/>
      <w:marBottom w:val="0"/>
      <w:divBdr>
        <w:top w:val="none" w:sz="0" w:space="0" w:color="auto"/>
        <w:left w:val="none" w:sz="0" w:space="0" w:color="auto"/>
        <w:bottom w:val="none" w:sz="0" w:space="0" w:color="auto"/>
        <w:right w:val="none" w:sz="0" w:space="0" w:color="auto"/>
      </w:divBdr>
    </w:div>
    <w:div w:id="876427420">
      <w:bodyDiv w:val="1"/>
      <w:marLeft w:val="0"/>
      <w:marRight w:val="0"/>
      <w:marTop w:val="0"/>
      <w:marBottom w:val="0"/>
      <w:divBdr>
        <w:top w:val="none" w:sz="0" w:space="0" w:color="auto"/>
        <w:left w:val="none" w:sz="0" w:space="0" w:color="auto"/>
        <w:bottom w:val="none" w:sz="0" w:space="0" w:color="auto"/>
        <w:right w:val="none" w:sz="0" w:space="0" w:color="auto"/>
      </w:divBdr>
    </w:div>
    <w:div w:id="897933676">
      <w:bodyDiv w:val="1"/>
      <w:marLeft w:val="0"/>
      <w:marRight w:val="0"/>
      <w:marTop w:val="0"/>
      <w:marBottom w:val="0"/>
      <w:divBdr>
        <w:top w:val="none" w:sz="0" w:space="0" w:color="auto"/>
        <w:left w:val="none" w:sz="0" w:space="0" w:color="auto"/>
        <w:bottom w:val="none" w:sz="0" w:space="0" w:color="auto"/>
        <w:right w:val="none" w:sz="0" w:space="0" w:color="auto"/>
      </w:divBdr>
    </w:div>
    <w:div w:id="951014218">
      <w:bodyDiv w:val="1"/>
      <w:marLeft w:val="0"/>
      <w:marRight w:val="0"/>
      <w:marTop w:val="0"/>
      <w:marBottom w:val="0"/>
      <w:divBdr>
        <w:top w:val="none" w:sz="0" w:space="0" w:color="auto"/>
        <w:left w:val="none" w:sz="0" w:space="0" w:color="auto"/>
        <w:bottom w:val="none" w:sz="0" w:space="0" w:color="auto"/>
        <w:right w:val="none" w:sz="0" w:space="0" w:color="auto"/>
      </w:divBdr>
    </w:div>
    <w:div w:id="960068207">
      <w:bodyDiv w:val="1"/>
      <w:marLeft w:val="0"/>
      <w:marRight w:val="0"/>
      <w:marTop w:val="0"/>
      <w:marBottom w:val="0"/>
      <w:divBdr>
        <w:top w:val="none" w:sz="0" w:space="0" w:color="auto"/>
        <w:left w:val="none" w:sz="0" w:space="0" w:color="auto"/>
        <w:bottom w:val="none" w:sz="0" w:space="0" w:color="auto"/>
        <w:right w:val="none" w:sz="0" w:space="0" w:color="auto"/>
      </w:divBdr>
    </w:div>
    <w:div w:id="976642336">
      <w:bodyDiv w:val="1"/>
      <w:marLeft w:val="0"/>
      <w:marRight w:val="0"/>
      <w:marTop w:val="0"/>
      <w:marBottom w:val="0"/>
      <w:divBdr>
        <w:top w:val="none" w:sz="0" w:space="0" w:color="auto"/>
        <w:left w:val="none" w:sz="0" w:space="0" w:color="auto"/>
        <w:bottom w:val="none" w:sz="0" w:space="0" w:color="auto"/>
        <w:right w:val="none" w:sz="0" w:space="0" w:color="auto"/>
      </w:divBdr>
    </w:div>
    <w:div w:id="981353222">
      <w:bodyDiv w:val="1"/>
      <w:marLeft w:val="0"/>
      <w:marRight w:val="0"/>
      <w:marTop w:val="0"/>
      <w:marBottom w:val="0"/>
      <w:divBdr>
        <w:top w:val="none" w:sz="0" w:space="0" w:color="auto"/>
        <w:left w:val="none" w:sz="0" w:space="0" w:color="auto"/>
        <w:bottom w:val="none" w:sz="0" w:space="0" w:color="auto"/>
        <w:right w:val="none" w:sz="0" w:space="0" w:color="auto"/>
      </w:divBdr>
    </w:div>
    <w:div w:id="998535932">
      <w:bodyDiv w:val="1"/>
      <w:marLeft w:val="0"/>
      <w:marRight w:val="0"/>
      <w:marTop w:val="0"/>
      <w:marBottom w:val="0"/>
      <w:divBdr>
        <w:top w:val="none" w:sz="0" w:space="0" w:color="auto"/>
        <w:left w:val="none" w:sz="0" w:space="0" w:color="auto"/>
        <w:bottom w:val="none" w:sz="0" w:space="0" w:color="auto"/>
        <w:right w:val="none" w:sz="0" w:space="0" w:color="auto"/>
      </w:divBdr>
    </w:div>
    <w:div w:id="998967057">
      <w:bodyDiv w:val="1"/>
      <w:marLeft w:val="0"/>
      <w:marRight w:val="0"/>
      <w:marTop w:val="0"/>
      <w:marBottom w:val="0"/>
      <w:divBdr>
        <w:top w:val="none" w:sz="0" w:space="0" w:color="auto"/>
        <w:left w:val="none" w:sz="0" w:space="0" w:color="auto"/>
        <w:bottom w:val="none" w:sz="0" w:space="0" w:color="auto"/>
        <w:right w:val="none" w:sz="0" w:space="0" w:color="auto"/>
      </w:divBdr>
    </w:div>
    <w:div w:id="1002317309">
      <w:bodyDiv w:val="1"/>
      <w:marLeft w:val="0"/>
      <w:marRight w:val="0"/>
      <w:marTop w:val="0"/>
      <w:marBottom w:val="0"/>
      <w:divBdr>
        <w:top w:val="none" w:sz="0" w:space="0" w:color="auto"/>
        <w:left w:val="none" w:sz="0" w:space="0" w:color="auto"/>
        <w:bottom w:val="none" w:sz="0" w:space="0" w:color="auto"/>
        <w:right w:val="none" w:sz="0" w:space="0" w:color="auto"/>
      </w:divBdr>
    </w:div>
    <w:div w:id="1011179396">
      <w:bodyDiv w:val="1"/>
      <w:marLeft w:val="0"/>
      <w:marRight w:val="0"/>
      <w:marTop w:val="0"/>
      <w:marBottom w:val="0"/>
      <w:divBdr>
        <w:top w:val="none" w:sz="0" w:space="0" w:color="auto"/>
        <w:left w:val="none" w:sz="0" w:space="0" w:color="auto"/>
        <w:bottom w:val="none" w:sz="0" w:space="0" w:color="auto"/>
        <w:right w:val="none" w:sz="0" w:space="0" w:color="auto"/>
      </w:divBdr>
    </w:div>
    <w:div w:id="1012418190">
      <w:bodyDiv w:val="1"/>
      <w:marLeft w:val="0"/>
      <w:marRight w:val="0"/>
      <w:marTop w:val="0"/>
      <w:marBottom w:val="0"/>
      <w:divBdr>
        <w:top w:val="none" w:sz="0" w:space="0" w:color="auto"/>
        <w:left w:val="none" w:sz="0" w:space="0" w:color="auto"/>
        <w:bottom w:val="none" w:sz="0" w:space="0" w:color="auto"/>
        <w:right w:val="none" w:sz="0" w:space="0" w:color="auto"/>
      </w:divBdr>
    </w:div>
    <w:div w:id="1013145606">
      <w:bodyDiv w:val="1"/>
      <w:marLeft w:val="0"/>
      <w:marRight w:val="0"/>
      <w:marTop w:val="0"/>
      <w:marBottom w:val="0"/>
      <w:divBdr>
        <w:top w:val="none" w:sz="0" w:space="0" w:color="auto"/>
        <w:left w:val="none" w:sz="0" w:space="0" w:color="auto"/>
        <w:bottom w:val="none" w:sz="0" w:space="0" w:color="auto"/>
        <w:right w:val="none" w:sz="0" w:space="0" w:color="auto"/>
      </w:divBdr>
    </w:div>
    <w:div w:id="1023673195">
      <w:bodyDiv w:val="1"/>
      <w:marLeft w:val="0"/>
      <w:marRight w:val="0"/>
      <w:marTop w:val="0"/>
      <w:marBottom w:val="0"/>
      <w:divBdr>
        <w:top w:val="none" w:sz="0" w:space="0" w:color="auto"/>
        <w:left w:val="none" w:sz="0" w:space="0" w:color="auto"/>
        <w:bottom w:val="none" w:sz="0" w:space="0" w:color="auto"/>
        <w:right w:val="none" w:sz="0" w:space="0" w:color="auto"/>
      </w:divBdr>
    </w:div>
    <w:div w:id="1023938559">
      <w:bodyDiv w:val="1"/>
      <w:marLeft w:val="0"/>
      <w:marRight w:val="0"/>
      <w:marTop w:val="0"/>
      <w:marBottom w:val="0"/>
      <w:divBdr>
        <w:top w:val="none" w:sz="0" w:space="0" w:color="auto"/>
        <w:left w:val="none" w:sz="0" w:space="0" w:color="auto"/>
        <w:bottom w:val="none" w:sz="0" w:space="0" w:color="auto"/>
        <w:right w:val="none" w:sz="0" w:space="0" w:color="auto"/>
      </w:divBdr>
    </w:div>
    <w:div w:id="1064910356">
      <w:bodyDiv w:val="1"/>
      <w:marLeft w:val="0"/>
      <w:marRight w:val="0"/>
      <w:marTop w:val="0"/>
      <w:marBottom w:val="0"/>
      <w:divBdr>
        <w:top w:val="none" w:sz="0" w:space="0" w:color="auto"/>
        <w:left w:val="none" w:sz="0" w:space="0" w:color="auto"/>
        <w:bottom w:val="none" w:sz="0" w:space="0" w:color="auto"/>
        <w:right w:val="none" w:sz="0" w:space="0" w:color="auto"/>
      </w:divBdr>
    </w:div>
    <w:div w:id="1076052302">
      <w:bodyDiv w:val="1"/>
      <w:marLeft w:val="0"/>
      <w:marRight w:val="0"/>
      <w:marTop w:val="0"/>
      <w:marBottom w:val="0"/>
      <w:divBdr>
        <w:top w:val="none" w:sz="0" w:space="0" w:color="auto"/>
        <w:left w:val="none" w:sz="0" w:space="0" w:color="auto"/>
        <w:bottom w:val="none" w:sz="0" w:space="0" w:color="auto"/>
        <w:right w:val="none" w:sz="0" w:space="0" w:color="auto"/>
      </w:divBdr>
    </w:div>
    <w:div w:id="1081097269">
      <w:bodyDiv w:val="1"/>
      <w:marLeft w:val="0"/>
      <w:marRight w:val="0"/>
      <w:marTop w:val="0"/>
      <w:marBottom w:val="0"/>
      <w:divBdr>
        <w:top w:val="none" w:sz="0" w:space="0" w:color="auto"/>
        <w:left w:val="none" w:sz="0" w:space="0" w:color="auto"/>
        <w:bottom w:val="none" w:sz="0" w:space="0" w:color="auto"/>
        <w:right w:val="none" w:sz="0" w:space="0" w:color="auto"/>
      </w:divBdr>
    </w:div>
    <w:div w:id="1092700038">
      <w:bodyDiv w:val="1"/>
      <w:marLeft w:val="0"/>
      <w:marRight w:val="0"/>
      <w:marTop w:val="0"/>
      <w:marBottom w:val="0"/>
      <w:divBdr>
        <w:top w:val="none" w:sz="0" w:space="0" w:color="auto"/>
        <w:left w:val="none" w:sz="0" w:space="0" w:color="auto"/>
        <w:bottom w:val="none" w:sz="0" w:space="0" w:color="auto"/>
        <w:right w:val="none" w:sz="0" w:space="0" w:color="auto"/>
      </w:divBdr>
      <w:divsChild>
        <w:div w:id="1192184872">
          <w:marLeft w:val="547"/>
          <w:marRight w:val="0"/>
          <w:marTop w:val="96"/>
          <w:marBottom w:val="0"/>
          <w:divBdr>
            <w:top w:val="none" w:sz="0" w:space="0" w:color="auto"/>
            <w:left w:val="none" w:sz="0" w:space="0" w:color="auto"/>
            <w:bottom w:val="none" w:sz="0" w:space="0" w:color="auto"/>
            <w:right w:val="none" w:sz="0" w:space="0" w:color="auto"/>
          </w:divBdr>
        </w:div>
      </w:divsChild>
    </w:div>
    <w:div w:id="1102529061">
      <w:bodyDiv w:val="1"/>
      <w:marLeft w:val="0"/>
      <w:marRight w:val="0"/>
      <w:marTop w:val="0"/>
      <w:marBottom w:val="0"/>
      <w:divBdr>
        <w:top w:val="none" w:sz="0" w:space="0" w:color="auto"/>
        <w:left w:val="none" w:sz="0" w:space="0" w:color="auto"/>
        <w:bottom w:val="none" w:sz="0" w:space="0" w:color="auto"/>
        <w:right w:val="none" w:sz="0" w:space="0" w:color="auto"/>
      </w:divBdr>
    </w:div>
    <w:div w:id="1104306747">
      <w:bodyDiv w:val="1"/>
      <w:marLeft w:val="0"/>
      <w:marRight w:val="0"/>
      <w:marTop w:val="0"/>
      <w:marBottom w:val="0"/>
      <w:divBdr>
        <w:top w:val="none" w:sz="0" w:space="0" w:color="auto"/>
        <w:left w:val="none" w:sz="0" w:space="0" w:color="auto"/>
        <w:bottom w:val="none" w:sz="0" w:space="0" w:color="auto"/>
        <w:right w:val="none" w:sz="0" w:space="0" w:color="auto"/>
      </w:divBdr>
    </w:div>
    <w:div w:id="1106345661">
      <w:bodyDiv w:val="1"/>
      <w:marLeft w:val="0"/>
      <w:marRight w:val="0"/>
      <w:marTop w:val="0"/>
      <w:marBottom w:val="0"/>
      <w:divBdr>
        <w:top w:val="none" w:sz="0" w:space="0" w:color="auto"/>
        <w:left w:val="none" w:sz="0" w:space="0" w:color="auto"/>
        <w:bottom w:val="none" w:sz="0" w:space="0" w:color="auto"/>
        <w:right w:val="none" w:sz="0" w:space="0" w:color="auto"/>
      </w:divBdr>
    </w:div>
    <w:div w:id="1119910381">
      <w:bodyDiv w:val="1"/>
      <w:marLeft w:val="0"/>
      <w:marRight w:val="0"/>
      <w:marTop w:val="0"/>
      <w:marBottom w:val="0"/>
      <w:divBdr>
        <w:top w:val="none" w:sz="0" w:space="0" w:color="auto"/>
        <w:left w:val="none" w:sz="0" w:space="0" w:color="auto"/>
        <w:bottom w:val="none" w:sz="0" w:space="0" w:color="auto"/>
        <w:right w:val="none" w:sz="0" w:space="0" w:color="auto"/>
      </w:divBdr>
    </w:div>
    <w:div w:id="1131284954">
      <w:bodyDiv w:val="1"/>
      <w:marLeft w:val="0"/>
      <w:marRight w:val="0"/>
      <w:marTop w:val="0"/>
      <w:marBottom w:val="0"/>
      <w:divBdr>
        <w:top w:val="none" w:sz="0" w:space="0" w:color="auto"/>
        <w:left w:val="none" w:sz="0" w:space="0" w:color="auto"/>
        <w:bottom w:val="none" w:sz="0" w:space="0" w:color="auto"/>
        <w:right w:val="none" w:sz="0" w:space="0" w:color="auto"/>
      </w:divBdr>
    </w:div>
    <w:div w:id="1133325726">
      <w:bodyDiv w:val="1"/>
      <w:marLeft w:val="0"/>
      <w:marRight w:val="0"/>
      <w:marTop w:val="0"/>
      <w:marBottom w:val="0"/>
      <w:divBdr>
        <w:top w:val="none" w:sz="0" w:space="0" w:color="auto"/>
        <w:left w:val="none" w:sz="0" w:space="0" w:color="auto"/>
        <w:bottom w:val="none" w:sz="0" w:space="0" w:color="auto"/>
        <w:right w:val="none" w:sz="0" w:space="0" w:color="auto"/>
      </w:divBdr>
    </w:div>
    <w:div w:id="1153985761">
      <w:bodyDiv w:val="1"/>
      <w:marLeft w:val="0"/>
      <w:marRight w:val="0"/>
      <w:marTop w:val="0"/>
      <w:marBottom w:val="0"/>
      <w:divBdr>
        <w:top w:val="none" w:sz="0" w:space="0" w:color="auto"/>
        <w:left w:val="none" w:sz="0" w:space="0" w:color="auto"/>
        <w:bottom w:val="none" w:sz="0" w:space="0" w:color="auto"/>
        <w:right w:val="none" w:sz="0" w:space="0" w:color="auto"/>
      </w:divBdr>
      <w:divsChild>
        <w:div w:id="775293347">
          <w:marLeft w:val="0"/>
          <w:marRight w:val="0"/>
          <w:marTop w:val="115"/>
          <w:marBottom w:val="0"/>
          <w:divBdr>
            <w:top w:val="none" w:sz="0" w:space="0" w:color="auto"/>
            <w:left w:val="none" w:sz="0" w:space="0" w:color="auto"/>
            <w:bottom w:val="none" w:sz="0" w:space="0" w:color="auto"/>
            <w:right w:val="none" w:sz="0" w:space="0" w:color="auto"/>
          </w:divBdr>
        </w:div>
      </w:divsChild>
    </w:div>
    <w:div w:id="1196502640">
      <w:bodyDiv w:val="1"/>
      <w:marLeft w:val="0"/>
      <w:marRight w:val="0"/>
      <w:marTop w:val="0"/>
      <w:marBottom w:val="0"/>
      <w:divBdr>
        <w:top w:val="none" w:sz="0" w:space="0" w:color="auto"/>
        <w:left w:val="none" w:sz="0" w:space="0" w:color="auto"/>
        <w:bottom w:val="none" w:sz="0" w:space="0" w:color="auto"/>
        <w:right w:val="none" w:sz="0" w:space="0" w:color="auto"/>
      </w:divBdr>
    </w:div>
    <w:div w:id="1207065418">
      <w:bodyDiv w:val="1"/>
      <w:marLeft w:val="0"/>
      <w:marRight w:val="0"/>
      <w:marTop w:val="0"/>
      <w:marBottom w:val="0"/>
      <w:divBdr>
        <w:top w:val="none" w:sz="0" w:space="0" w:color="auto"/>
        <w:left w:val="none" w:sz="0" w:space="0" w:color="auto"/>
        <w:bottom w:val="none" w:sz="0" w:space="0" w:color="auto"/>
        <w:right w:val="none" w:sz="0" w:space="0" w:color="auto"/>
      </w:divBdr>
    </w:div>
    <w:div w:id="1214198935">
      <w:bodyDiv w:val="1"/>
      <w:marLeft w:val="0"/>
      <w:marRight w:val="0"/>
      <w:marTop w:val="0"/>
      <w:marBottom w:val="0"/>
      <w:divBdr>
        <w:top w:val="none" w:sz="0" w:space="0" w:color="auto"/>
        <w:left w:val="none" w:sz="0" w:space="0" w:color="auto"/>
        <w:bottom w:val="none" w:sz="0" w:space="0" w:color="auto"/>
        <w:right w:val="none" w:sz="0" w:space="0" w:color="auto"/>
      </w:divBdr>
    </w:div>
    <w:div w:id="1240822277">
      <w:bodyDiv w:val="1"/>
      <w:marLeft w:val="0"/>
      <w:marRight w:val="0"/>
      <w:marTop w:val="0"/>
      <w:marBottom w:val="0"/>
      <w:divBdr>
        <w:top w:val="none" w:sz="0" w:space="0" w:color="auto"/>
        <w:left w:val="none" w:sz="0" w:space="0" w:color="auto"/>
        <w:bottom w:val="none" w:sz="0" w:space="0" w:color="auto"/>
        <w:right w:val="none" w:sz="0" w:space="0" w:color="auto"/>
      </w:divBdr>
    </w:div>
    <w:div w:id="1243490392">
      <w:bodyDiv w:val="1"/>
      <w:marLeft w:val="0"/>
      <w:marRight w:val="0"/>
      <w:marTop w:val="0"/>
      <w:marBottom w:val="0"/>
      <w:divBdr>
        <w:top w:val="none" w:sz="0" w:space="0" w:color="auto"/>
        <w:left w:val="none" w:sz="0" w:space="0" w:color="auto"/>
        <w:bottom w:val="none" w:sz="0" w:space="0" w:color="auto"/>
        <w:right w:val="none" w:sz="0" w:space="0" w:color="auto"/>
      </w:divBdr>
    </w:div>
    <w:div w:id="1243758219">
      <w:bodyDiv w:val="1"/>
      <w:marLeft w:val="0"/>
      <w:marRight w:val="0"/>
      <w:marTop w:val="0"/>
      <w:marBottom w:val="0"/>
      <w:divBdr>
        <w:top w:val="none" w:sz="0" w:space="0" w:color="auto"/>
        <w:left w:val="none" w:sz="0" w:space="0" w:color="auto"/>
        <w:bottom w:val="none" w:sz="0" w:space="0" w:color="auto"/>
        <w:right w:val="none" w:sz="0" w:space="0" w:color="auto"/>
      </w:divBdr>
    </w:div>
    <w:div w:id="1258636571">
      <w:bodyDiv w:val="1"/>
      <w:marLeft w:val="0"/>
      <w:marRight w:val="0"/>
      <w:marTop w:val="0"/>
      <w:marBottom w:val="0"/>
      <w:divBdr>
        <w:top w:val="none" w:sz="0" w:space="0" w:color="auto"/>
        <w:left w:val="none" w:sz="0" w:space="0" w:color="auto"/>
        <w:bottom w:val="none" w:sz="0" w:space="0" w:color="auto"/>
        <w:right w:val="none" w:sz="0" w:space="0" w:color="auto"/>
      </w:divBdr>
    </w:div>
    <w:div w:id="1276014851">
      <w:bodyDiv w:val="1"/>
      <w:marLeft w:val="0"/>
      <w:marRight w:val="0"/>
      <w:marTop w:val="0"/>
      <w:marBottom w:val="0"/>
      <w:divBdr>
        <w:top w:val="none" w:sz="0" w:space="0" w:color="auto"/>
        <w:left w:val="none" w:sz="0" w:space="0" w:color="auto"/>
        <w:bottom w:val="none" w:sz="0" w:space="0" w:color="auto"/>
        <w:right w:val="none" w:sz="0" w:space="0" w:color="auto"/>
      </w:divBdr>
    </w:div>
    <w:div w:id="1284264593">
      <w:bodyDiv w:val="1"/>
      <w:marLeft w:val="0"/>
      <w:marRight w:val="0"/>
      <w:marTop w:val="0"/>
      <w:marBottom w:val="0"/>
      <w:divBdr>
        <w:top w:val="none" w:sz="0" w:space="0" w:color="auto"/>
        <w:left w:val="none" w:sz="0" w:space="0" w:color="auto"/>
        <w:bottom w:val="none" w:sz="0" w:space="0" w:color="auto"/>
        <w:right w:val="none" w:sz="0" w:space="0" w:color="auto"/>
      </w:divBdr>
    </w:div>
    <w:div w:id="1311596661">
      <w:bodyDiv w:val="1"/>
      <w:marLeft w:val="0"/>
      <w:marRight w:val="0"/>
      <w:marTop w:val="0"/>
      <w:marBottom w:val="0"/>
      <w:divBdr>
        <w:top w:val="none" w:sz="0" w:space="0" w:color="auto"/>
        <w:left w:val="none" w:sz="0" w:space="0" w:color="auto"/>
        <w:bottom w:val="none" w:sz="0" w:space="0" w:color="auto"/>
        <w:right w:val="none" w:sz="0" w:space="0" w:color="auto"/>
      </w:divBdr>
    </w:div>
    <w:div w:id="1344628241">
      <w:bodyDiv w:val="1"/>
      <w:marLeft w:val="0"/>
      <w:marRight w:val="0"/>
      <w:marTop w:val="0"/>
      <w:marBottom w:val="0"/>
      <w:divBdr>
        <w:top w:val="none" w:sz="0" w:space="0" w:color="auto"/>
        <w:left w:val="none" w:sz="0" w:space="0" w:color="auto"/>
        <w:bottom w:val="none" w:sz="0" w:space="0" w:color="auto"/>
        <w:right w:val="none" w:sz="0" w:space="0" w:color="auto"/>
      </w:divBdr>
    </w:div>
    <w:div w:id="1354066961">
      <w:bodyDiv w:val="1"/>
      <w:marLeft w:val="0"/>
      <w:marRight w:val="0"/>
      <w:marTop w:val="0"/>
      <w:marBottom w:val="0"/>
      <w:divBdr>
        <w:top w:val="none" w:sz="0" w:space="0" w:color="auto"/>
        <w:left w:val="none" w:sz="0" w:space="0" w:color="auto"/>
        <w:bottom w:val="none" w:sz="0" w:space="0" w:color="auto"/>
        <w:right w:val="none" w:sz="0" w:space="0" w:color="auto"/>
      </w:divBdr>
    </w:div>
    <w:div w:id="1362974795">
      <w:bodyDiv w:val="1"/>
      <w:marLeft w:val="0"/>
      <w:marRight w:val="0"/>
      <w:marTop w:val="0"/>
      <w:marBottom w:val="0"/>
      <w:divBdr>
        <w:top w:val="none" w:sz="0" w:space="0" w:color="auto"/>
        <w:left w:val="none" w:sz="0" w:space="0" w:color="auto"/>
        <w:bottom w:val="none" w:sz="0" w:space="0" w:color="auto"/>
        <w:right w:val="none" w:sz="0" w:space="0" w:color="auto"/>
      </w:divBdr>
    </w:div>
    <w:div w:id="1372271122">
      <w:bodyDiv w:val="1"/>
      <w:marLeft w:val="0"/>
      <w:marRight w:val="0"/>
      <w:marTop w:val="0"/>
      <w:marBottom w:val="0"/>
      <w:divBdr>
        <w:top w:val="none" w:sz="0" w:space="0" w:color="auto"/>
        <w:left w:val="none" w:sz="0" w:space="0" w:color="auto"/>
        <w:bottom w:val="none" w:sz="0" w:space="0" w:color="auto"/>
        <w:right w:val="none" w:sz="0" w:space="0" w:color="auto"/>
      </w:divBdr>
    </w:div>
    <w:div w:id="1373727169">
      <w:bodyDiv w:val="1"/>
      <w:marLeft w:val="0"/>
      <w:marRight w:val="0"/>
      <w:marTop w:val="0"/>
      <w:marBottom w:val="0"/>
      <w:divBdr>
        <w:top w:val="none" w:sz="0" w:space="0" w:color="auto"/>
        <w:left w:val="none" w:sz="0" w:space="0" w:color="auto"/>
        <w:bottom w:val="none" w:sz="0" w:space="0" w:color="auto"/>
        <w:right w:val="none" w:sz="0" w:space="0" w:color="auto"/>
      </w:divBdr>
    </w:div>
    <w:div w:id="1396003085">
      <w:bodyDiv w:val="1"/>
      <w:marLeft w:val="0"/>
      <w:marRight w:val="0"/>
      <w:marTop w:val="0"/>
      <w:marBottom w:val="0"/>
      <w:divBdr>
        <w:top w:val="none" w:sz="0" w:space="0" w:color="auto"/>
        <w:left w:val="none" w:sz="0" w:space="0" w:color="auto"/>
        <w:bottom w:val="none" w:sz="0" w:space="0" w:color="auto"/>
        <w:right w:val="none" w:sz="0" w:space="0" w:color="auto"/>
      </w:divBdr>
      <w:divsChild>
        <w:div w:id="427384874">
          <w:marLeft w:val="547"/>
          <w:marRight w:val="0"/>
          <w:marTop w:val="115"/>
          <w:marBottom w:val="0"/>
          <w:divBdr>
            <w:top w:val="none" w:sz="0" w:space="0" w:color="auto"/>
            <w:left w:val="none" w:sz="0" w:space="0" w:color="auto"/>
            <w:bottom w:val="none" w:sz="0" w:space="0" w:color="auto"/>
            <w:right w:val="none" w:sz="0" w:space="0" w:color="auto"/>
          </w:divBdr>
        </w:div>
      </w:divsChild>
    </w:div>
    <w:div w:id="1403065628">
      <w:bodyDiv w:val="1"/>
      <w:marLeft w:val="0"/>
      <w:marRight w:val="0"/>
      <w:marTop w:val="0"/>
      <w:marBottom w:val="0"/>
      <w:divBdr>
        <w:top w:val="none" w:sz="0" w:space="0" w:color="auto"/>
        <w:left w:val="none" w:sz="0" w:space="0" w:color="auto"/>
        <w:bottom w:val="none" w:sz="0" w:space="0" w:color="auto"/>
        <w:right w:val="none" w:sz="0" w:space="0" w:color="auto"/>
      </w:divBdr>
    </w:div>
    <w:div w:id="1413770604">
      <w:bodyDiv w:val="1"/>
      <w:marLeft w:val="0"/>
      <w:marRight w:val="0"/>
      <w:marTop w:val="0"/>
      <w:marBottom w:val="0"/>
      <w:divBdr>
        <w:top w:val="none" w:sz="0" w:space="0" w:color="auto"/>
        <w:left w:val="none" w:sz="0" w:space="0" w:color="auto"/>
        <w:bottom w:val="none" w:sz="0" w:space="0" w:color="auto"/>
        <w:right w:val="none" w:sz="0" w:space="0" w:color="auto"/>
      </w:divBdr>
    </w:div>
    <w:div w:id="1421830159">
      <w:bodyDiv w:val="1"/>
      <w:marLeft w:val="0"/>
      <w:marRight w:val="0"/>
      <w:marTop w:val="0"/>
      <w:marBottom w:val="0"/>
      <w:divBdr>
        <w:top w:val="none" w:sz="0" w:space="0" w:color="auto"/>
        <w:left w:val="none" w:sz="0" w:space="0" w:color="auto"/>
        <w:bottom w:val="none" w:sz="0" w:space="0" w:color="auto"/>
        <w:right w:val="none" w:sz="0" w:space="0" w:color="auto"/>
      </w:divBdr>
    </w:div>
    <w:div w:id="1427186789">
      <w:bodyDiv w:val="1"/>
      <w:marLeft w:val="0"/>
      <w:marRight w:val="0"/>
      <w:marTop w:val="0"/>
      <w:marBottom w:val="0"/>
      <w:divBdr>
        <w:top w:val="none" w:sz="0" w:space="0" w:color="auto"/>
        <w:left w:val="none" w:sz="0" w:space="0" w:color="auto"/>
        <w:bottom w:val="none" w:sz="0" w:space="0" w:color="auto"/>
        <w:right w:val="none" w:sz="0" w:space="0" w:color="auto"/>
      </w:divBdr>
    </w:div>
    <w:div w:id="1433478182">
      <w:bodyDiv w:val="1"/>
      <w:marLeft w:val="0"/>
      <w:marRight w:val="0"/>
      <w:marTop w:val="0"/>
      <w:marBottom w:val="0"/>
      <w:divBdr>
        <w:top w:val="none" w:sz="0" w:space="0" w:color="auto"/>
        <w:left w:val="none" w:sz="0" w:space="0" w:color="auto"/>
        <w:bottom w:val="none" w:sz="0" w:space="0" w:color="auto"/>
        <w:right w:val="none" w:sz="0" w:space="0" w:color="auto"/>
      </w:divBdr>
    </w:div>
    <w:div w:id="1453286734">
      <w:bodyDiv w:val="1"/>
      <w:marLeft w:val="0"/>
      <w:marRight w:val="0"/>
      <w:marTop w:val="0"/>
      <w:marBottom w:val="0"/>
      <w:divBdr>
        <w:top w:val="none" w:sz="0" w:space="0" w:color="auto"/>
        <w:left w:val="none" w:sz="0" w:space="0" w:color="auto"/>
        <w:bottom w:val="none" w:sz="0" w:space="0" w:color="auto"/>
        <w:right w:val="none" w:sz="0" w:space="0" w:color="auto"/>
      </w:divBdr>
    </w:div>
    <w:div w:id="1488551039">
      <w:bodyDiv w:val="1"/>
      <w:marLeft w:val="0"/>
      <w:marRight w:val="0"/>
      <w:marTop w:val="0"/>
      <w:marBottom w:val="0"/>
      <w:divBdr>
        <w:top w:val="none" w:sz="0" w:space="0" w:color="auto"/>
        <w:left w:val="none" w:sz="0" w:space="0" w:color="auto"/>
        <w:bottom w:val="none" w:sz="0" w:space="0" w:color="auto"/>
        <w:right w:val="none" w:sz="0" w:space="0" w:color="auto"/>
      </w:divBdr>
    </w:div>
    <w:div w:id="1509252468">
      <w:bodyDiv w:val="1"/>
      <w:marLeft w:val="0"/>
      <w:marRight w:val="0"/>
      <w:marTop w:val="0"/>
      <w:marBottom w:val="0"/>
      <w:divBdr>
        <w:top w:val="none" w:sz="0" w:space="0" w:color="auto"/>
        <w:left w:val="none" w:sz="0" w:space="0" w:color="auto"/>
        <w:bottom w:val="none" w:sz="0" w:space="0" w:color="auto"/>
        <w:right w:val="none" w:sz="0" w:space="0" w:color="auto"/>
      </w:divBdr>
    </w:div>
    <w:div w:id="1510485131">
      <w:bodyDiv w:val="1"/>
      <w:marLeft w:val="0"/>
      <w:marRight w:val="0"/>
      <w:marTop w:val="0"/>
      <w:marBottom w:val="0"/>
      <w:divBdr>
        <w:top w:val="none" w:sz="0" w:space="0" w:color="auto"/>
        <w:left w:val="none" w:sz="0" w:space="0" w:color="auto"/>
        <w:bottom w:val="none" w:sz="0" w:space="0" w:color="auto"/>
        <w:right w:val="none" w:sz="0" w:space="0" w:color="auto"/>
      </w:divBdr>
    </w:div>
    <w:div w:id="1594246411">
      <w:bodyDiv w:val="1"/>
      <w:marLeft w:val="0"/>
      <w:marRight w:val="0"/>
      <w:marTop w:val="0"/>
      <w:marBottom w:val="0"/>
      <w:divBdr>
        <w:top w:val="none" w:sz="0" w:space="0" w:color="auto"/>
        <w:left w:val="none" w:sz="0" w:space="0" w:color="auto"/>
        <w:bottom w:val="none" w:sz="0" w:space="0" w:color="auto"/>
        <w:right w:val="none" w:sz="0" w:space="0" w:color="auto"/>
      </w:divBdr>
    </w:div>
    <w:div w:id="1626617411">
      <w:bodyDiv w:val="1"/>
      <w:marLeft w:val="0"/>
      <w:marRight w:val="0"/>
      <w:marTop w:val="0"/>
      <w:marBottom w:val="0"/>
      <w:divBdr>
        <w:top w:val="none" w:sz="0" w:space="0" w:color="auto"/>
        <w:left w:val="none" w:sz="0" w:space="0" w:color="auto"/>
        <w:bottom w:val="none" w:sz="0" w:space="0" w:color="auto"/>
        <w:right w:val="none" w:sz="0" w:space="0" w:color="auto"/>
      </w:divBdr>
    </w:div>
    <w:div w:id="1628046121">
      <w:bodyDiv w:val="1"/>
      <w:marLeft w:val="0"/>
      <w:marRight w:val="0"/>
      <w:marTop w:val="0"/>
      <w:marBottom w:val="0"/>
      <w:divBdr>
        <w:top w:val="none" w:sz="0" w:space="0" w:color="auto"/>
        <w:left w:val="none" w:sz="0" w:space="0" w:color="auto"/>
        <w:bottom w:val="none" w:sz="0" w:space="0" w:color="auto"/>
        <w:right w:val="none" w:sz="0" w:space="0" w:color="auto"/>
      </w:divBdr>
      <w:divsChild>
        <w:div w:id="69161272">
          <w:marLeft w:val="547"/>
          <w:marRight w:val="0"/>
          <w:marTop w:val="200"/>
          <w:marBottom w:val="0"/>
          <w:divBdr>
            <w:top w:val="none" w:sz="0" w:space="0" w:color="auto"/>
            <w:left w:val="none" w:sz="0" w:space="0" w:color="auto"/>
            <w:bottom w:val="none" w:sz="0" w:space="0" w:color="auto"/>
            <w:right w:val="none" w:sz="0" w:space="0" w:color="auto"/>
          </w:divBdr>
        </w:div>
      </w:divsChild>
    </w:div>
    <w:div w:id="1630239396">
      <w:bodyDiv w:val="1"/>
      <w:marLeft w:val="0"/>
      <w:marRight w:val="0"/>
      <w:marTop w:val="0"/>
      <w:marBottom w:val="0"/>
      <w:divBdr>
        <w:top w:val="none" w:sz="0" w:space="0" w:color="auto"/>
        <w:left w:val="none" w:sz="0" w:space="0" w:color="auto"/>
        <w:bottom w:val="none" w:sz="0" w:space="0" w:color="auto"/>
        <w:right w:val="none" w:sz="0" w:space="0" w:color="auto"/>
      </w:divBdr>
    </w:div>
    <w:div w:id="1672946532">
      <w:bodyDiv w:val="1"/>
      <w:marLeft w:val="0"/>
      <w:marRight w:val="0"/>
      <w:marTop w:val="0"/>
      <w:marBottom w:val="0"/>
      <w:divBdr>
        <w:top w:val="none" w:sz="0" w:space="0" w:color="auto"/>
        <w:left w:val="none" w:sz="0" w:space="0" w:color="auto"/>
        <w:bottom w:val="none" w:sz="0" w:space="0" w:color="auto"/>
        <w:right w:val="none" w:sz="0" w:space="0" w:color="auto"/>
      </w:divBdr>
    </w:div>
    <w:div w:id="1681542928">
      <w:bodyDiv w:val="1"/>
      <w:marLeft w:val="0"/>
      <w:marRight w:val="0"/>
      <w:marTop w:val="0"/>
      <w:marBottom w:val="0"/>
      <w:divBdr>
        <w:top w:val="none" w:sz="0" w:space="0" w:color="auto"/>
        <w:left w:val="none" w:sz="0" w:space="0" w:color="auto"/>
        <w:bottom w:val="none" w:sz="0" w:space="0" w:color="auto"/>
        <w:right w:val="none" w:sz="0" w:space="0" w:color="auto"/>
      </w:divBdr>
    </w:div>
    <w:div w:id="1687751876">
      <w:bodyDiv w:val="1"/>
      <w:marLeft w:val="0"/>
      <w:marRight w:val="0"/>
      <w:marTop w:val="0"/>
      <w:marBottom w:val="0"/>
      <w:divBdr>
        <w:top w:val="none" w:sz="0" w:space="0" w:color="auto"/>
        <w:left w:val="none" w:sz="0" w:space="0" w:color="auto"/>
        <w:bottom w:val="none" w:sz="0" w:space="0" w:color="auto"/>
        <w:right w:val="none" w:sz="0" w:space="0" w:color="auto"/>
      </w:divBdr>
    </w:div>
    <w:div w:id="1699890836">
      <w:bodyDiv w:val="1"/>
      <w:marLeft w:val="0"/>
      <w:marRight w:val="0"/>
      <w:marTop w:val="0"/>
      <w:marBottom w:val="0"/>
      <w:divBdr>
        <w:top w:val="none" w:sz="0" w:space="0" w:color="auto"/>
        <w:left w:val="none" w:sz="0" w:space="0" w:color="auto"/>
        <w:bottom w:val="none" w:sz="0" w:space="0" w:color="auto"/>
        <w:right w:val="none" w:sz="0" w:space="0" w:color="auto"/>
      </w:divBdr>
    </w:div>
    <w:div w:id="1702515663">
      <w:bodyDiv w:val="1"/>
      <w:marLeft w:val="0"/>
      <w:marRight w:val="0"/>
      <w:marTop w:val="0"/>
      <w:marBottom w:val="0"/>
      <w:divBdr>
        <w:top w:val="none" w:sz="0" w:space="0" w:color="auto"/>
        <w:left w:val="none" w:sz="0" w:space="0" w:color="auto"/>
        <w:bottom w:val="none" w:sz="0" w:space="0" w:color="auto"/>
        <w:right w:val="none" w:sz="0" w:space="0" w:color="auto"/>
      </w:divBdr>
    </w:div>
    <w:div w:id="1706633991">
      <w:bodyDiv w:val="1"/>
      <w:marLeft w:val="0"/>
      <w:marRight w:val="0"/>
      <w:marTop w:val="0"/>
      <w:marBottom w:val="0"/>
      <w:divBdr>
        <w:top w:val="none" w:sz="0" w:space="0" w:color="auto"/>
        <w:left w:val="none" w:sz="0" w:space="0" w:color="auto"/>
        <w:bottom w:val="none" w:sz="0" w:space="0" w:color="auto"/>
        <w:right w:val="none" w:sz="0" w:space="0" w:color="auto"/>
      </w:divBdr>
    </w:div>
    <w:div w:id="1722096520">
      <w:bodyDiv w:val="1"/>
      <w:marLeft w:val="0"/>
      <w:marRight w:val="0"/>
      <w:marTop w:val="0"/>
      <w:marBottom w:val="0"/>
      <w:divBdr>
        <w:top w:val="none" w:sz="0" w:space="0" w:color="auto"/>
        <w:left w:val="none" w:sz="0" w:space="0" w:color="auto"/>
        <w:bottom w:val="none" w:sz="0" w:space="0" w:color="auto"/>
        <w:right w:val="none" w:sz="0" w:space="0" w:color="auto"/>
      </w:divBdr>
    </w:div>
    <w:div w:id="1738015608">
      <w:bodyDiv w:val="1"/>
      <w:marLeft w:val="0"/>
      <w:marRight w:val="0"/>
      <w:marTop w:val="0"/>
      <w:marBottom w:val="0"/>
      <w:divBdr>
        <w:top w:val="none" w:sz="0" w:space="0" w:color="auto"/>
        <w:left w:val="none" w:sz="0" w:space="0" w:color="auto"/>
        <w:bottom w:val="none" w:sz="0" w:space="0" w:color="auto"/>
        <w:right w:val="none" w:sz="0" w:space="0" w:color="auto"/>
      </w:divBdr>
    </w:div>
    <w:div w:id="1744793041">
      <w:bodyDiv w:val="1"/>
      <w:marLeft w:val="0"/>
      <w:marRight w:val="0"/>
      <w:marTop w:val="0"/>
      <w:marBottom w:val="0"/>
      <w:divBdr>
        <w:top w:val="none" w:sz="0" w:space="0" w:color="auto"/>
        <w:left w:val="none" w:sz="0" w:space="0" w:color="auto"/>
        <w:bottom w:val="none" w:sz="0" w:space="0" w:color="auto"/>
        <w:right w:val="none" w:sz="0" w:space="0" w:color="auto"/>
      </w:divBdr>
    </w:div>
    <w:div w:id="1746106656">
      <w:bodyDiv w:val="1"/>
      <w:marLeft w:val="0"/>
      <w:marRight w:val="0"/>
      <w:marTop w:val="0"/>
      <w:marBottom w:val="0"/>
      <w:divBdr>
        <w:top w:val="none" w:sz="0" w:space="0" w:color="auto"/>
        <w:left w:val="none" w:sz="0" w:space="0" w:color="auto"/>
        <w:bottom w:val="none" w:sz="0" w:space="0" w:color="auto"/>
        <w:right w:val="none" w:sz="0" w:space="0" w:color="auto"/>
      </w:divBdr>
    </w:div>
    <w:div w:id="1757089122">
      <w:bodyDiv w:val="1"/>
      <w:marLeft w:val="0"/>
      <w:marRight w:val="0"/>
      <w:marTop w:val="0"/>
      <w:marBottom w:val="0"/>
      <w:divBdr>
        <w:top w:val="none" w:sz="0" w:space="0" w:color="auto"/>
        <w:left w:val="none" w:sz="0" w:space="0" w:color="auto"/>
        <w:bottom w:val="none" w:sz="0" w:space="0" w:color="auto"/>
        <w:right w:val="none" w:sz="0" w:space="0" w:color="auto"/>
      </w:divBdr>
    </w:div>
    <w:div w:id="1773041716">
      <w:bodyDiv w:val="1"/>
      <w:marLeft w:val="0"/>
      <w:marRight w:val="0"/>
      <w:marTop w:val="0"/>
      <w:marBottom w:val="0"/>
      <w:divBdr>
        <w:top w:val="none" w:sz="0" w:space="0" w:color="auto"/>
        <w:left w:val="none" w:sz="0" w:space="0" w:color="auto"/>
        <w:bottom w:val="none" w:sz="0" w:space="0" w:color="auto"/>
        <w:right w:val="none" w:sz="0" w:space="0" w:color="auto"/>
      </w:divBdr>
    </w:div>
    <w:div w:id="1781953992">
      <w:bodyDiv w:val="1"/>
      <w:marLeft w:val="0"/>
      <w:marRight w:val="0"/>
      <w:marTop w:val="0"/>
      <w:marBottom w:val="0"/>
      <w:divBdr>
        <w:top w:val="none" w:sz="0" w:space="0" w:color="auto"/>
        <w:left w:val="none" w:sz="0" w:space="0" w:color="auto"/>
        <w:bottom w:val="none" w:sz="0" w:space="0" w:color="auto"/>
        <w:right w:val="none" w:sz="0" w:space="0" w:color="auto"/>
      </w:divBdr>
    </w:div>
    <w:div w:id="1787385074">
      <w:bodyDiv w:val="1"/>
      <w:marLeft w:val="0"/>
      <w:marRight w:val="0"/>
      <w:marTop w:val="0"/>
      <w:marBottom w:val="0"/>
      <w:divBdr>
        <w:top w:val="none" w:sz="0" w:space="0" w:color="auto"/>
        <w:left w:val="none" w:sz="0" w:space="0" w:color="auto"/>
        <w:bottom w:val="none" w:sz="0" w:space="0" w:color="auto"/>
        <w:right w:val="none" w:sz="0" w:space="0" w:color="auto"/>
      </w:divBdr>
    </w:div>
    <w:div w:id="1788741158">
      <w:bodyDiv w:val="1"/>
      <w:marLeft w:val="0"/>
      <w:marRight w:val="0"/>
      <w:marTop w:val="0"/>
      <w:marBottom w:val="0"/>
      <w:divBdr>
        <w:top w:val="none" w:sz="0" w:space="0" w:color="auto"/>
        <w:left w:val="none" w:sz="0" w:space="0" w:color="auto"/>
        <w:bottom w:val="none" w:sz="0" w:space="0" w:color="auto"/>
        <w:right w:val="none" w:sz="0" w:space="0" w:color="auto"/>
      </w:divBdr>
    </w:div>
    <w:div w:id="1788769121">
      <w:bodyDiv w:val="1"/>
      <w:marLeft w:val="0"/>
      <w:marRight w:val="0"/>
      <w:marTop w:val="0"/>
      <w:marBottom w:val="0"/>
      <w:divBdr>
        <w:top w:val="none" w:sz="0" w:space="0" w:color="auto"/>
        <w:left w:val="none" w:sz="0" w:space="0" w:color="auto"/>
        <w:bottom w:val="none" w:sz="0" w:space="0" w:color="auto"/>
        <w:right w:val="none" w:sz="0" w:space="0" w:color="auto"/>
      </w:divBdr>
    </w:div>
    <w:div w:id="1798179438">
      <w:bodyDiv w:val="1"/>
      <w:marLeft w:val="0"/>
      <w:marRight w:val="0"/>
      <w:marTop w:val="0"/>
      <w:marBottom w:val="0"/>
      <w:divBdr>
        <w:top w:val="none" w:sz="0" w:space="0" w:color="auto"/>
        <w:left w:val="none" w:sz="0" w:space="0" w:color="auto"/>
        <w:bottom w:val="none" w:sz="0" w:space="0" w:color="auto"/>
        <w:right w:val="none" w:sz="0" w:space="0" w:color="auto"/>
      </w:divBdr>
    </w:div>
    <w:div w:id="1804156436">
      <w:bodyDiv w:val="1"/>
      <w:marLeft w:val="0"/>
      <w:marRight w:val="0"/>
      <w:marTop w:val="0"/>
      <w:marBottom w:val="0"/>
      <w:divBdr>
        <w:top w:val="none" w:sz="0" w:space="0" w:color="auto"/>
        <w:left w:val="none" w:sz="0" w:space="0" w:color="auto"/>
        <w:bottom w:val="none" w:sz="0" w:space="0" w:color="auto"/>
        <w:right w:val="none" w:sz="0" w:space="0" w:color="auto"/>
      </w:divBdr>
      <w:divsChild>
        <w:div w:id="574901660">
          <w:marLeft w:val="547"/>
          <w:marRight w:val="0"/>
          <w:marTop w:val="115"/>
          <w:marBottom w:val="0"/>
          <w:divBdr>
            <w:top w:val="none" w:sz="0" w:space="0" w:color="auto"/>
            <w:left w:val="none" w:sz="0" w:space="0" w:color="auto"/>
            <w:bottom w:val="none" w:sz="0" w:space="0" w:color="auto"/>
            <w:right w:val="none" w:sz="0" w:space="0" w:color="auto"/>
          </w:divBdr>
        </w:div>
      </w:divsChild>
    </w:div>
    <w:div w:id="1821455927">
      <w:bodyDiv w:val="1"/>
      <w:marLeft w:val="0"/>
      <w:marRight w:val="0"/>
      <w:marTop w:val="0"/>
      <w:marBottom w:val="0"/>
      <w:divBdr>
        <w:top w:val="none" w:sz="0" w:space="0" w:color="auto"/>
        <w:left w:val="none" w:sz="0" w:space="0" w:color="auto"/>
        <w:bottom w:val="none" w:sz="0" w:space="0" w:color="auto"/>
        <w:right w:val="none" w:sz="0" w:space="0" w:color="auto"/>
      </w:divBdr>
    </w:div>
    <w:div w:id="1842698001">
      <w:bodyDiv w:val="1"/>
      <w:marLeft w:val="0"/>
      <w:marRight w:val="0"/>
      <w:marTop w:val="0"/>
      <w:marBottom w:val="0"/>
      <w:divBdr>
        <w:top w:val="none" w:sz="0" w:space="0" w:color="auto"/>
        <w:left w:val="none" w:sz="0" w:space="0" w:color="auto"/>
        <w:bottom w:val="none" w:sz="0" w:space="0" w:color="auto"/>
        <w:right w:val="none" w:sz="0" w:space="0" w:color="auto"/>
      </w:divBdr>
    </w:div>
    <w:div w:id="1842887490">
      <w:bodyDiv w:val="1"/>
      <w:marLeft w:val="0"/>
      <w:marRight w:val="0"/>
      <w:marTop w:val="0"/>
      <w:marBottom w:val="0"/>
      <w:divBdr>
        <w:top w:val="none" w:sz="0" w:space="0" w:color="auto"/>
        <w:left w:val="none" w:sz="0" w:space="0" w:color="auto"/>
        <w:bottom w:val="none" w:sz="0" w:space="0" w:color="auto"/>
        <w:right w:val="none" w:sz="0" w:space="0" w:color="auto"/>
      </w:divBdr>
    </w:div>
    <w:div w:id="1854101834">
      <w:bodyDiv w:val="1"/>
      <w:marLeft w:val="0"/>
      <w:marRight w:val="0"/>
      <w:marTop w:val="0"/>
      <w:marBottom w:val="0"/>
      <w:divBdr>
        <w:top w:val="none" w:sz="0" w:space="0" w:color="auto"/>
        <w:left w:val="none" w:sz="0" w:space="0" w:color="auto"/>
        <w:bottom w:val="none" w:sz="0" w:space="0" w:color="auto"/>
        <w:right w:val="none" w:sz="0" w:space="0" w:color="auto"/>
      </w:divBdr>
    </w:div>
    <w:div w:id="1863786592">
      <w:bodyDiv w:val="1"/>
      <w:marLeft w:val="0"/>
      <w:marRight w:val="0"/>
      <w:marTop w:val="0"/>
      <w:marBottom w:val="0"/>
      <w:divBdr>
        <w:top w:val="none" w:sz="0" w:space="0" w:color="auto"/>
        <w:left w:val="none" w:sz="0" w:space="0" w:color="auto"/>
        <w:bottom w:val="none" w:sz="0" w:space="0" w:color="auto"/>
        <w:right w:val="none" w:sz="0" w:space="0" w:color="auto"/>
      </w:divBdr>
    </w:div>
    <w:div w:id="1863933422">
      <w:bodyDiv w:val="1"/>
      <w:marLeft w:val="0"/>
      <w:marRight w:val="0"/>
      <w:marTop w:val="0"/>
      <w:marBottom w:val="0"/>
      <w:divBdr>
        <w:top w:val="none" w:sz="0" w:space="0" w:color="auto"/>
        <w:left w:val="none" w:sz="0" w:space="0" w:color="auto"/>
        <w:bottom w:val="none" w:sz="0" w:space="0" w:color="auto"/>
        <w:right w:val="none" w:sz="0" w:space="0" w:color="auto"/>
      </w:divBdr>
    </w:div>
    <w:div w:id="1869490468">
      <w:bodyDiv w:val="1"/>
      <w:marLeft w:val="0"/>
      <w:marRight w:val="0"/>
      <w:marTop w:val="0"/>
      <w:marBottom w:val="0"/>
      <w:divBdr>
        <w:top w:val="none" w:sz="0" w:space="0" w:color="auto"/>
        <w:left w:val="none" w:sz="0" w:space="0" w:color="auto"/>
        <w:bottom w:val="none" w:sz="0" w:space="0" w:color="auto"/>
        <w:right w:val="none" w:sz="0" w:space="0" w:color="auto"/>
      </w:divBdr>
    </w:div>
    <w:div w:id="1874658297">
      <w:bodyDiv w:val="1"/>
      <w:marLeft w:val="0"/>
      <w:marRight w:val="0"/>
      <w:marTop w:val="0"/>
      <w:marBottom w:val="0"/>
      <w:divBdr>
        <w:top w:val="none" w:sz="0" w:space="0" w:color="auto"/>
        <w:left w:val="none" w:sz="0" w:space="0" w:color="auto"/>
        <w:bottom w:val="none" w:sz="0" w:space="0" w:color="auto"/>
        <w:right w:val="none" w:sz="0" w:space="0" w:color="auto"/>
      </w:divBdr>
      <w:divsChild>
        <w:div w:id="208535882">
          <w:marLeft w:val="446"/>
          <w:marRight w:val="0"/>
          <w:marTop w:val="115"/>
          <w:marBottom w:val="0"/>
          <w:divBdr>
            <w:top w:val="none" w:sz="0" w:space="0" w:color="auto"/>
            <w:left w:val="none" w:sz="0" w:space="0" w:color="auto"/>
            <w:bottom w:val="none" w:sz="0" w:space="0" w:color="auto"/>
            <w:right w:val="none" w:sz="0" w:space="0" w:color="auto"/>
          </w:divBdr>
        </w:div>
      </w:divsChild>
    </w:div>
    <w:div w:id="1887371783">
      <w:bodyDiv w:val="1"/>
      <w:marLeft w:val="0"/>
      <w:marRight w:val="0"/>
      <w:marTop w:val="0"/>
      <w:marBottom w:val="0"/>
      <w:divBdr>
        <w:top w:val="none" w:sz="0" w:space="0" w:color="auto"/>
        <w:left w:val="none" w:sz="0" w:space="0" w:color="auto"/>
        <w:bottom w:val="none" w:sz="0" w:space="0" w:color="auto"/>
        <w:right w:val="none" w:sz="0" w:space="0" w:color="auto"/>
      </w:divBdr>
      <w:divsChild>
        <w:div w:id="293760708">
          <w:marLeft w:val="0"/>
          <w:marRight w:val="0"/>
          <w:marTop w:val="115"/>
          <w:marBottom w:val="0"/>
          <w:divBdr>
            <w:top w:val="none" w:sz="0" w:space="0" w:color="auto"/>
            <w:left w:val="none" w:sz="0" w:space="0" w:color="auto"/>
            <w:bottom w:val="none" w:sz="0" w:space="0" w:color="auto"/>
            <w:right w:val="none" w:sz="0" w:space="0" w:color="auto"/>
          </w:divBdr>
        </w:div>
      </w:divsChild>
    </w:div>
    <w:div w:id="1888181721">
      <w:bodyDiv w:val="1"/>
      <w:marLeft w:val="0"/>
      <w:marRight w:val="0"/>
      <w:marTop w:val="0"/>
      <w:marBottom w:val="0"/>
      <w:divBdr>
        <w:top w:val="none" w:sz="0" w:space="0" w:color="auto"/>
        <w:left w:val="none" w:sz="0" w:space="0" w:color="auto"/>
        <w:bottom w:val="none" w:sz="0" w:space="0" w:color="auto"/>
        <w:right w:val="none" w:sz="0" w:space="0" w:color="auto"/>
      </w:divBdr>
    </w:div>
    <w:div w:id="1896310590">
      <w:bodyDiv w:val="1"/>
      <w:marLeft w:val="0"/>
      <w:marRight w:val="0"/>
      <w:marTop w:val="0"/>
      <w:marBottom w:val="0"/>
      <w:divBdr>
        <w:top w:val="none" w:sz="0" w:space="0" w:color="auto"/>
        <w:left w:val="none" w:sz="0" w:space="0" w:color="auto"/>
        <w:bottom w:val="none" w:sz="0" w:space="0" w:color="auto"/>
        <w:right w:val="none" w:sz="0" w:space="0" w:color="auto"/>
      </w:divBdr>
    </w:div>
    <w:div w:id="1903831554">
      <w:bodyDiv w:val="1"/>
      <w:marLeft w:val="0"/>
      <w:marRight w:val="0"/>
      <w:marTop w:val="0"/>
      <w:marBottom w:val="0"/>
      <w:divBdr>
        <w:top w:val="none" w:sz="0" w:space="0" w:color="auto"/>
        <w:left w:val="none" w:sz="0" w:space="0" w:color="auto"/>
        <w:bottom w:val="none" w:sz="0" w:space="0" w:color="auto"/>
        <w:right w:val="none" w:sz="0" w:space="0" w:color="auto"/>
      </w:divBdr>
    </w:div>
    <w:div w:id="1911454020">
      <w:bodyDiv w:val="1"/>
      <w:marLeft w:val="0"/>
      <w:marRight w:val="0"/>
      <w:marTop w:val="0"/>
      <w:marBottom w:val="0"/>
      <w:divBdr>
        <w:top w:val="none" w:sz="0" w:space="0" w:color="auto"/>
        <w:left w:val="none" w:sz="0" w:space="0" w:color="auto"/>
        <w:bottom w:val="none" w:sz="0" w:space="0" w:color="auto"/>
        <w:right w:val="none" w:sz="0" w:space="0" w:color="auto"/>
      </w:divBdr>
    </w:div>
    <w:div w:id="1953171768">
      <w:bodyDiv w:val="1"/>
      <w:marLeft w:val="0"/>
      <w:marRight w:val="0"/>
      <w:marTop w:val="0"/>
      <w:marBottom w:val="0"/>
      <w:divBdr>
        <w:top w:val="none" w:sz="0" w:space="0" w:color="auto"/>
        <w:left w:val="none" w:sz="0" w:space="0" w:color="auto"/>
        <w:bottom w:val="none" w:sz="0" w:space="0" w:color="auto"/>
        <w:right w:val="none" w:sz="0" w:space="0" w:color="auto"/>
      </w:divBdr>
    </w:div>
    <w:div w:id="1997028879">
      <w:bodyDiv w:val="1"/>
      <w:marLeft w:val="0"/>
      <w:marRight w:val="0"/>
      <w:marTop w:val="0"/>
      <w:marBottom w:val="0"/>
      <w:divBdr>
        <w:top w:val="none" w:sz="0" w:space="0" w:color="auto"/>
        <w:left w:val="none" w:sz="0" w:space="0" w:color="auto"/>
        <w:bottom w:val="none" w:sz="0" w:space="0" w:color="auto"/>
        <w:right w:val="none" w:sz="0" w:space="0" w:color="auto"/>
      </w:divBdr>
    </w:div>
    <w:div w:id="2019771022">
      <w:bodyDiv w:val="1"/>
      <w:marLeft w:val="0"/>
      <w:marRight w:val="0"/>
      <w:marTop w:val="0"/>
      <w:marBottom w:val="0"/>
      <w:divBdr>
        <w:top w:val="none" w:sz="0" w:space="0" w:color="auto"/>
        <w:left w:val="none" w:sz="0" w:space="0" w:color="auto"/>
        <w:bottom w:val="none" w:sz="0" w:space="0" w:color="auto"/>
        <w:right w:val="none" w:sz="0" w:space="0" w:color="auto"/>
      </w:divBdr>
    </w:div>
    <w:div w:id="2021663572">
      <w:bodyDiv w:val="1"/>
      <w:marLeft w:val="0"/>
      <w:marRight w:val="0"/>
      <w:marTop w:val="0"/>
      <w:marBottom w:val="0"/>
      <w:divBdr>
        <w:top w:val="none" w:sz="0" w:space="0" w:color="auto"/>
        <w:left w:val="none" w:sz="0" w:space="0" w:color="auto"/>
        <w:bottom w:val="none" w:sz="0" w:space="0" w:color="auto"/>
        <w:right w:val="none" w:sz="0" w:space="0" w:color="auto"/>
      </w:divBdr>
      <w:divsChild>
        <w:div w:id="623275703">
          <w:marLeft w:val="0"/>
          <w:marRight w:val="0"/>
          <w:marTop w:val="115"/>
          <w:marBottom w:val="0"/>
          <w:divBdr>
            <w:top w:val="none" w:sz="0" w:space="0" w:color="auto"/>
            <w:left w:val="none" w:sz="0" w:space="0" w:color="auto"/>
            <w:bottom w:val="none" w:sz="0" w:space="0" w:color="auto"/>
            <w:right w:val="none" w:sz="0" w:space="0" w:color="auto"/>
          </w:divBdr>
        </w:div>
      </w:divsChild>
    </w:div>
    <w:div w:id="2023316550">
      <w:bodyDiv w:val="1"/>
      <w:marLeft w:val="0"/>
      <w:marRight w:val="0"/>
      <w:marTop w:val="0"/>
      <w:marBottom w:val="0"/>
      <w:divBdr>
        <w:top w:val="none" w:sz="0" w:space="0" w:color="auto"/>
        <w:left w:val="none" w:sz="0" w:space="0" w:color="auto"/>
        <w:bottom w:val="none" w:sz="0" w:space="0" w:color="auto"/>
        <w:right w:val="none" w:sz="0" w:space="0" w:color="auto"/>
      </w:divBdr>
      <w:divsChild>
        <w:div w:id="1479953279">
          <w:marLeft w:val="547"/>
          <w:marRight w:val="0"/>
          <w:marTop w:val="200"/>
          <w:marBottom w:val="0"/>
          <w:divBdr>
            <w:top w:val="none" w:sz="0" w:space="0" w:color="auto"/>
            <w:left w:val="none" w:sz="0" w:space="0" w:color="auto"/>
            <w:bottom w:val="none" w:sz="0" w:space="0" w:color="auto"/>
            <w:right w:val="none" w:sz="0" w:space="0" w:color="auto"/>
          </w:divBdr>
        </w:div>
      </w:divsChild>
    </w:div>
    <w:div w:id="2032300797">
      <w:bodyDiv w:val="1"/>
      <w:marLeft w:val="0"/>
      <w:marRight w:val="0"/>
      <w:marTop w:val="0"/>
      <w:marBottom w:val="0"/>
      <w:divBdr>
        <w:top w:val="none" w:sz="0" w:space="0" w:color="auto"/>
        <w:left w:val="none" w:sz="0" w:space="0" w:color="auto"/>
        <w:bottom w:val="none" w:sz="0" w:space="0" w:color="auto"/>
        <w:right w:val="none" w:sz="0" w:space="0" w:color="auto"/>
      </w:divBdr>
    </w:div>
    <w:div w:id="2062442930">
      <w:bodyDiv w:val="1"/>
      <w:marLeft w:val="0"/>
      <w:marRight w:val="0"/>
      <w:marTop w:val="0"/>
      <w:marBottom w:val="0"/>
      <w:divBdr>
        <w:top w:val="none" w:sz="0" w:space="0" w:color="auto"/>
        <w:left w:val="none" w:sz="0" w:space="0" w:color="auto"/>
        <w:bottom w:val="none" w:sz="0" w:space="0" w:color="auto"/>
        <w:right w:val="none" w:sz="0" w:space="0" w:color="auto"/>
      </w:divBdr>
    </w:div>
    <w:div w:id="2075079452">
      <w:bodyDiv w:val="1"/>
      <w:marLeft w:val="0"/>
      <w:marRight w:val="0"/>
      <w:marTop w:val="0"/>
      <w:marBottom w:val="0"/>
      <w:divBdr>
        <w:top w:val="none" w:sz="0" w:space="0" w:color="auto"/>
        <w:left w:val="none" w:sz="0" w:space="0" w:color="auto"/>
        <w:bottom w:val="none" w:sz="0" w:space="0" w:color="auto"/>
        <w:right w:val="none" w:sz="0" w:space="0" w:color="auto"/>
      </w:divBdr>
    </w:div>
    <w:div w:id="2101220180">
      <w:bodyDiv w:val="1"/>
      <w:marLeft w:val="0"/>
      <w:marRight w:val="0"/>
      <w:marTop w:val="0"/>
      <w:marBottom w:val="0"/>
      <w:divBdr>
        <w:top w:val="none" w:sz="0" w:space="0" w:color="auto"/>
        <w:left w:val="none" w:sz="0" w:space="0" w:color="auto"/>
        <w:bottom w:val="none" w:sz="0" w:space="0" w:color="auto"/>
        <w:right w:val="none" w:sz="0" w:space="0" w:color="auto"/>
      </w:divBdr>
    </w:div>
    <w:div w:id="2118790903">
      <w:bodyDiv w:val="1"/>
      <w:marLeft w:val="0"/>
      <w:marRight w:val="0"/>
      <w:marTop w:val="0"/>
      <w:marBottom w:val="0"/>
      <w:divBdr>
        <w:top w:val="none" w:sz="0" w:space="0" w:color="auto"/>
        <w:left w:val="none" w:sz="0" w:space="0" w:color="auto"/>
        <w:bottom w:val="none" w:sz="0" w:space="0" w:color="auto"/>
        <w:right w:val="none" w:sz="0" w:space="0" w:color="auto"/>
      </w:divBdr>
    </w:div>
    <w:div w:id="2120561407">
      <w:bodyDiv w:val="1"/>
      <w:marLeft w:val="0"/>
      <w:marRight w:val="0"/>
      <w:marTop w:val="0"/>
      <w:marBottom w:val="0"/>
      <w:divBdr>
        <w:top w:val="none" w:sz="0" w:space="0" w:color="auto"/>
        <w:left w:val="none" w:sz="0" w:space="0" w:color="auto"/>
        <w:bottom w:val="none" w:sz="0" w:space="0" w:color="auto"/>
        <w:right w:val="none" w:sz="0" w:space="0" w:color="auto"/>
      </w:divBdr>
    </w:div>
    <w:div w:id="2143108934">
      <w:bodyDiv w:val="1"/>
      <w:marLeft w:val="0"/>
      <w:marRight w:val="0"/>
      <w:marTop w:val="0"/>
      <w:marBottom w:val="0"/>
      <w:divBdr>
        <w:top w:val="none" w:sz="0" w:space="0" w:color="auto"/>
        <w:left w:val="none" w:sz="0" w:space="0" w:color="auto"/>
        <w:bottom w:val="none" w:sz="0" w:space="0" w:color="auto"/>
        <w:right w:val="none" w:sz="0" w:space="0" w:color="auto"/>
      </w:divBdr>
    </w:div>
    <w:div w:id="214735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oleObject" Target="embeddings/oleObject4.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oleObject" Target="embeddings/oleObject8.bin"/><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oleObject" Target="embeddings/oleObject3.bin"/><Relationship Id="rId33" Type="http://schemas.openxmlformats.org/officeDocument/2006/relationships/image" Target="media/image20.wmf"/><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29" Type="http://schemas.openxmlformats.org/officeDocument/2006/relationships/image" Target="media/image18.w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wmf"/><Relationship Id="rId32" Type="http://schemas.openxmlformats.org/officeDocument/2006/relationships/oleObject" Target="embeddings/oleObject7.bin"/><Relationship Id="rId37" Type="http://schemas.openxmlformats.org/officeDocument/2006/relationships/image" Target="media/image22.png"/><Relationship Id="rId40" Type="http://schemas.openxmlformats.org/officeDocument/2006/relationships/image" Target="media/image25.pn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19.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wmf"/><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1.wmf"/><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60DAF-9911-4C45-AC61-493052AD4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2702</Words>
  <Characters>13968</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RESEAU DES DOYENS DES FACULTES DES SCIENCES</vt:lpstr>
    </vt:vector>
  </TitlesOfParts>
  <Company/>
  <LinksUpToDate>false</LinksUpToDate>
  <CharactersWithSpaces>16637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ondes mécaniques progressives</dc:title>
  <dc:creator>dataelouardi</dc:creator>
  <cp:keywords>Les ondes mécaniques progressives</cp:keywords>
  <cp:lastModifiedBy>solaymane</cp:lastModifiedBy>
  <cp:revision>2</cp:revision>
  <cp:lastPrinted>2009-09-17T10:01:00Z</cp:lastPrinted>
  <dcterms:created xsi:type="dcterms:W3CDTF">2019-09-10T19:34:00Z</dcterms:created>
  <dcterms:modified xsi:type="dcterms:W3CDTF">2019-09-10T19:34:00Z</dcterms:modified>
</cp:coreProperties>
</file>