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FE" w:rsidRPr="007904AF" w:rsidRDefault="001F661E" w:rsidP="001F661E">
      <w:pPr>
        <w:jc w:val="center"/>
        <w:rPr>
          <w:b/>
          <w:bCs/>
          <w:color w:val="FF0000"/>
          <w:sz w:val="28"/>
          <w:szCs w:val="28"/>
        </w:rPr>
      </w:pPr>
      <w:r w:rsidRPr="007904AF">
        <w:rPr>
          <w:b/>
          <w:bCs/>
          <w:color w:val="FF0000"/>
          <w:sz w:val="28"/>
          <w:szCs w:val="28"/>
        </w:rPr>
        <w:t>SERIE N°6</w:t>
      </w:r>
    </w:p>
    <w:p w:rsidR="00150288" w:rsidRPr="00AE6D84" w:rsidRDefault="00150288" w:rsidP="00CB5A58">
      <w:pPr>
        <w:jc w:val="both"/>
        <w:rPr>
          <w:b/>
          <w:bCs/>
          <w:color w:val="FF0000"/>
        </w:rPr>
      </w:pPr>
      <w:r w:rsidRPr="00AE6D84">
        <w:rPr>
          <w:b/>
          <w:bCs/>
          <w:color w:val="FF0000"/>
        </w:rPr>
        <w:t>EXERCICE N°1</w:t>
      </w:r>
    </w:p>
    <w:p w:rsidR="00150288" w:rsidRPr="000D2948" w:rsidRDefault="00150288" w:rsidP="00150288">
      <w:pPr>
        <w:autoSpaceDE w:val="0"/>
        <w:autoSpaceDN w:val="0"/>
        <w:adjustRightInd w:val="0"/>
        <w:jc w:val="lowKashida"/>
        <w:rPr>
          <w:color w:val="000000"/>
        </w:rPr>
      </w:pPr>
      <w:r w:rsidRPr="000D2948">
        <w:rPr>
          <w:color w:val="000000"/>
        </w:rPr>
        <w:t xml:space="preserve">Une table à coussin d'air permet d'étudier le mouvement d'un solide. </w:t>
      </w:r>
    </w:p>
    <w:p w:rsidR="00150288" w:rsidRPr="000D2948" w:rsidRDefault="00150288" w:rsidP="00150288">
      <w:pPr>
        <w:autoSpaceDE w:val="0"/>
        <w:autoSpaceDN w:val="0"/>
        <w:adjustRightInd w:val="0"/>
        <w:jc w:val="lowKashida"/>
        <w:rPr>
          <w:color w:val="000000"/>
        </w:rPr>
      </w:pPr>
      <w:r w:rsidRPr="000D2948">
        <w:rPr>
          <w:color w:val="000000"/>
        </w:rPr>
        <w:t xml:space="preserve">On a représenté ci-dessous les tracés donnés par deux solides A et B en mouvement sur la table. La durée séparant deux points consécutifs est de 20 ms. </w:t>
      </w:r>
    </w:p>
    <w:p w:rsidR="00150288" w:rsidRPr="000D2948" w:rsidRDefault="00150288" w:rsidP="00150288">
      <w:pPr>
        <w:jc w:val="lowKashida"/>
        <w:rPr>
          <w:color w:val="000000"/>
        </w:rPr>
      </w:pPr>
      <w:r w:rsidRPr="000D2948">
        <w:rPr>
          <w:color w:val="000000"/>
        </w:rPr>
        <w:t>Voici à l'échelle 1 la représentation des enregistrements.</w:t>
      </w:r>
    </w:p>
    <w:p w:rsidR="00150288" w:rsidRDefault="00CA06BA" w:rsidP="00150288">
      <w:pPr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6830060" cy="691515"/>
            <wp:effectExtent l="1905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38C" w:rsidRPr="000D2948" w:rsidRDefault="00DA338C" w:rsidP="00DA338C">
      <w:pPr>
        <w:autoSpaceDE w:val="0"/>
        <w:autoSpaceDN w:val="0"/>
        <w:adjustRightInd w:val="0"/>
        <w:spacing w:after="24"/>
        <w:rPr>
          <w:color w:val="000000"/>
        </w:rPr>
      </w:pPr>
      <w:r w:rsidRPr="000D2948">
        <w:rPr>
          <w:color w:val="000000"/>
        </w:rPr>
        <w:t xml:space="preserve">1) Indiquer pour chaque essai la nature du mouvement du solide. Justifier. </w:t>
      </w:r>
    </w:p>
    <w:p w:rsidR="00DA338C" w:rsidRPr="000D2948" w:rsidRDefault="00DA338C" w:rsidP="00DA338C">
      <w:pPr>
        <w:autoSpaceDE w:val="0"/>
        <w:autoSpaceDN w:val="0"/>
        <w:adjustRightInd w:val="0"/>
        <w:spacing w:after="24"/>
        <w:rPr>
          <w:color w:val="000000"/>
        </w:rPr>
      </w:pPr>
      <w:r w:rsidRPr="000D2948">
        <w:rPr>
          <w:color w:val="000000"/>
        </w:rPr>
        <w:t xml:space="preserve">2) Calculer la vitesse du solide A en m/s, arrondie à 0,01 près. </w:t>
      </w:r>
    </w:p>
    <w:p w:rsidR="00DA338C" w:rsidRPr="000D2948" w:rsidRDefault="00DA338C" w:rsidP="00DA338C">
      <w:pPr>
        <w:autoSpaceDE w:val="0"/>
        <w:autoSpaceDN w:val="0"/>
        <w:adjustRightInd w:val="0"/>
        <w:spacing w:after="24"/>
        <w:rPr>
          <w:color w:val="000000"/>
        </w:rPr>
      </w:pPr>
      <w:r w:rsidRPr="000D2948">
        <w:rPr>
          <w:color w:val="000000"/>
        </w:rPr>
        <w:t>3) Le solide B se déplace de B</w:t>
      </w:r>
      <w:r w:rsidRPr="000D2948">
        <w:rPr>
          <w:color w:val="000000"/>
          <w:vertAlign w:val="subscript"/>
        </w:rPr>
        <w:t>0</w:t>
      </w:r>
      <w:r w:rsidRPr="000D2948">
        <w:rPr>
          <w:color w:val="000000"/>
        </w:rPr>
        <w:t xml:space="preserve"> à B</w:t>
      </w:r>
      <w:r w:rsidRPr="000D2948">
        <w:rPr>
          <w:color w:val="000000"/>
          <w:vertAlign w:val="subscript"/>
        </w:rPr>
        <w:t>5</w:t>
      </w:r>
      <w:r w:rsidRPr="000D2948">
        <w:rPr>
          <w:color w:val="000000"/>
        </w:rPr>
        <w:t xml:space="preserve">. </w:t>
      </w:r>
    </w:p>
    <w:p w:rsidR="00DA338C" w:rsidRPr="000D2948" w:rsidRDefault="00DA338C" w:rsidP="00DA338C">
      <w:pPr>
        <w:autoSpaceDE w:val="0"/>
        <w:autoSpaceDN w:val="0"/>
        <w:adjustRightInd w:val="0"/>
        <w:spacing w:after="24"/>
        <w:rPr>
          <w:color w:val="000000"/>
        </w:rPr>
      </w:pPr>
      <w:r w:rsidRPr="000D2948">
        <w:rPr>
          <w:color w:val="000000"/>
        </w:rPr>
        <w:t>a) Déterminer la vitesse moyenne entre B</w:t>
      </w:r>
      <w:r w:rsidRPr="000D2948">
        <w:rPr>
          <w:color w:val="000000"/>
          <w:vertAlign w:val="subscript"/>
        </w:rPr>
        <w:t>2</w:t>
      </w:r>
      <w:r w:rsidRPr="000D2948">
        <w:rPr>
          <w:color w:val="000000"/>
        </w:rPr>
        <w:t xml:space="preserve"> et B</w:t>
      </w:r>
      <w:r w:rsidRPr="000D2948">
        <w:rPr>
          <w:color w:val="000000"/>
          <w:vertAlign w:val="subscript"/>
        </w:rPr>
        <w:t>3</w:t>
      </w:r>
      <w:r w:rsidRPr="000D2948">
        <w:rPr>
          <w:color w:val="000000"/>
        </w:rPr>
        <w:t>.</w:t>
      </w:r>
    </w:p>
    <w:p w:rsidR="00DA338C" w:rsidRPr="000D2948" w:rsidRDefault="00DA338C" w:rsidP="00DA338C">
      <w:pPr>
        <w:autoSpaceDE w:val="0"/>
        <w:autoSpaceDN w:val="0"/>
        <w:adjustRightInd w:val="0"/>
        <w:rPr>
          <w:color w:val="000000"/>
        </w:rPr>
      </w:pPr>
      <w:r w:rsidRPr="000D2948">
        <w:rPr>
          <w:color w:val="000000"/>
        </w:rPr>
        <w:t>b) Déterminer les caractéristiques du vecteur vitesse instantanée du solide B au point B</w:t>
      </w:r>
      <w:r w:rsidRPr="000D2948">
        <w:rPr>
          <w:color w:val="000000"/>
          <w:vertAlign w:val="subscript"/>
        </w:rPr>
        <w:t>4</w:t>
      </w:r>
      <w:r w:rsidRPr="000D2948">
        <w:rPr>
          <w:color w:val="000000"/>
        </w:rPr>
        <w:t xml:space="preserve">. </w:t>
      </w:r>
    </w:p>
    <w:p w:rsidR="00CB5A58" w:rsidRPr="00AE6D84" w:rsidRDefault="00F7409A" w:rsidP="00AE6D84">
      <w:pPr>
        <w:jc w:val="both"/>
        <w:rPr>
          <w:b/>
          <w:bCs/>
          <w:color w:val="FF0000"/>
        </w:rPr>
      </w:pPr>
      <w:r w:rsidRPr="00AE6D84">
        <w:rPr>
          <w:b/>
          <w:bCs/>
          <w:color w:val="FF0000"/>
        </w:rPr>
        <w:t xml:space="preserve">EXERCICE N° </w:t>
      </w:r>
      <w:r w:rsidR="00AE6D84" w:rsidRPr="00AE6D84">
        <w:rPr>
          <w:b/>
          <w:bCs/>
          <w:color w:val="FF0000"/>
        </w:rPr>
        <w:t>2</w:t>
      </w:r>
    </w:p>
    <w:p w:rsidR="00F7409A" w:rsidRDefault="00CA06BA" w:rsidP="00F7409A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5335270</wp:posOffset>
            </wp:positionH>
            <wp:positionV relativeFrom="paragraph">
              <wp:posOffset>334645</wp:posOffset>
            </wp:positionV>
            <wp:extent cx="1661795" cy="1598295"/>
            <wp:effectExtent l="19050" t="0" r="0" b="0"/>
            <wp:wrapNone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09A">
        <w:t>On a représenté ci-dessous les variations de vitesse d’un chariot transportant des pièces à usiner sur une distance de 39 m.</w:t>
      </w:r>
    </w:p>
    <w:p w:rsidR="00F7409A" w:rsidRDefault="00CA06BA" w:rsidP="00F7409A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048885" cy="156654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56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9A" w:rsidRPr="00F7409A" w:rsidRDefault="00F7409A" w:rsidP="00F7409A">
      <w:pPr>
        <w:autoSpaceDE w:val="0"/>
        <w:autoSpaceDN w:val="0"/>
        <w:adjustRightInd w:val="0"/>
        <w:jc w:val="both"/>
      </w:pPr>
      <w:r w:rsidRPr="00F7409A">
        <w:t>1) Donner, en justifiant la réponse, le type de mouvement pour chacune des phases.</w:t>
      </w:r>
    </w:p>
    <w:p w:rsidR="00F7409A" w:rsidRPr="00F7409A" w:rsidRDefault="00F7409A" w:rsidP="00F7409A">
      <w:pPr>
        <w:autoSpaceDE w:val="0"/>
        <w:autoSpaceDN w:val="0"/>
        <w:adjustRightInd w:val="0"/>
        <w:jc w:val="both"/>
      </w:pPr>
      <w:r w:rsidRPr="00F7409A">
        <w:t xml:space="preserve">2) Calculer l’accélération </w:t>
      </w:r>
      <w:r w:rsidRPr="00F7409A">
        <w:rPr>
          <w:i/>
          <w:iCs/>
        </w:rPr>
        <w:t xml:space="preserve">a </w:t>
      </w:r>
      <w:r w:rsidRPr="00F7409A">
        <w:t>du mouvement pendant la phase 1.</w:t>
      </w:r>
    </w:p>
    <w:p w:rsidR="00F7409A" w:rsidRPr="00F7409A" w:rsidRDefault="00F7409A" w:rsidP="00F7409A">
      <w:pPr>
        <w:autoSpaceDE w:val="0"/>
        <w:autoSpaceDN w:val="0"/>
        <w:adjustRightInd w:val="0"/>
        <w:jc w:val="both"/>
      </w:pPr>
      <w:r w:rsidRPr="00F7409A">
        <w:t xml:space="preserve">3) En déduire la distance </w:t>
      </w:r>
      <w:r w:rsidRPr="00F7409A">
        <w:rPr>
          <w:i/>
          <w:iCs/>
        </w:rPr>
        <w:t xml:space="preserve">x </w:t>
      </w:r>
      <w:r w:rsidRPr="00F7409A">
        <w:t>parcourue pendant cette phase.</w:t>
      </w:r>
    </w:p>
    <w:p w:rsidR="00F7409A" w:rsidRPr="00F7409A" w:rsidRDefault="00F7409A" w:rsidP="00F7409A">
      <w:pPr>
        <w:autoSpaceDE w:val="0"/>
        <w:autoSpaceDN w:val="0"/>
        <w:adjustRightInd w:val="0"/>
        <w:jc w:val="both"/>
      </w:pPr>
      <w:r w:rsidRPr="00F7409A">
        <w:t>4) Quelle est la distance parcourue en phase 2 ?</w:t>
      </w:r>
    </w:p>
    <w:p w:rsidR="00F7409A" w:rsidRPr="00F7409A" w:rsidRDefault="00F7409A" w:rsidP="00F7409A">
      <w:pPr>
        <w:autoSpaceDE w:val="0"/>
        <w:autoSpaceDN w:val="0"/>
        <w:adjustRightInd w:val="0"/>
        <w:jc w:val="both"/>
      </w:pPr>
      <w:r w:rsidRPr="00F7409A">
        <w:t>5) Montrer que la distance parcourue pendant la phase 3 est de 9 m.</w:t>
      </w:r>
    </w:p>
    <w:p w:rsidR="00F7409A" w:rsidRDefault="00F7409A" w:rsidP="00AE6D84">
      <w:pPr>
        <w:autoSpaceDE w:val="0"/>
        <w:autoSpaceDN w:val="0"/>
        <w:adjustRightInd w:val="0"/>
        <w:jc w:val="both"/>
      </w:pPr>
      <w:r w:rsidRPr="00F7409A">
        <w:t xml:space="preserve">6) Calculer la vitesse moyenne </w:t>
      </w:r>
      <w:r w:rsidR="00AE6D84">
        <w:rPr>
          <w:i/>
          <w:iCs/>
        </w:rPr>
        <w:t>v</w:t>
      </w:r>
      <w:r w:rsidRPr="00AE6D84">
        <w:rPr>
          <w:vertAlign w:val="subscript"/>
        </w:rPr>
        <w:t>m</w:t>
      </w:r>
      <w:r w:rsidRPr="00F7409A">
        <w:t xml:space="preserve"> de ce chariot sur l’ensemble des 3 phases en m/s arrondie à</w:t>
      </w:r>
      <w:r>
        <w:t xml:space="preserve"> </w:t>
      </w:r>
      <w:r w:rsidRPr="00F7409A">
        <w:t>0,01.</w:t>
      </w:r>
    </w:p>
    <w:p w:rsidR="004E1862" w:rsidRPr="00A20C86" w:rsidRDefault="00CA06BA" w:rsidP="00AE6D84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3297555</wp:posOffset>
            </wp:positionH>
            <wp:positionV relativeFrom="paragraph">
              <wp:posOffset>173355</wp:posOffset>
            </wp:positionV>
            <wp:extent cx="3657600" cy="2234565"/>
            <wp:effectExtent l="19050" t="0" r="0" b="0"/>
            <wp:wrapThrough wrapText="bothSides">
              <wp:wrapPolygon edited="0">
                <wp:start x="-113" y="0"/>
                <wp:lineTo x="-113" y="21361"/>
                <wp:lineTo x="21600" y="21361"/>
                <wp:lineTo x="21600" y="0"/>
                <wp:lineTo x="-113" y="0"/>
              </wp:wrapPolygon>
            </wp:wrapThrough>
            <wp:docPr id="7" name="Image 37" descr="Description : http://guy.chaumeton.pagesperso-orange.fr/images05/enregistr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7" descr="Description : http://guy.chaumeton.pagesperso-orange.fr/images05/enregistrement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3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1862" w:rsidRPr="00A20C86">
        <w:rPr>
          <w:b/>
          <w:bCs/>
          <w:color w:val="FF0000"/>
        </w:rPr>
        <w:t xml:space="preserve">EXERCICE N° </w:t>
      </w:r>
      <w:r w:rsidR="00AE6D84">
        <w:rPr>
          <w:b/>
          <w:bCs/>
          <w:color w:val="FF0000"/>
        </w:rPr>
        <w:t>3</w:t>
      </w:r>
      <w:r w:rsidR="004E1862" w:rsidRPr="00A20C86">
        <w:rPr>
          <w:b/>
          <w:bCs/>
          <w:color w:val="FF0000"/>
        </w:rPr>
        <w:t xml:space="preserve"> : </w:t>
      </w:r>
      <w:r w:rsidR="00AE6D84">
        <w:rPr>
          <w:b/>
          <w:bCs/>
          <w:color w:val="FF0000"/>
        </w:rPr>
        <w:t>Prendre la tangente</w:t>
      </w:r>
    </w:p>
    <w:p w:rsidR="004E1862" w:rsidRPr="004E1862" w:rsidRDefault="004E1862" w:rsidP="004E1862">
      <w:pPr>
        <w:ind w:firstLine="708"/>
        <w:jc w:val="both"/>
      </w:pPr>
      <w:r w:rsidRPr="004E1862">
        <w:t>Cette expression familière signifie partir, se sauver, s’esquiver…</w:t>
      </w:r>
      <w:r>
        <w:t xml:space="preserve">. </w:t>
      </w:r>
      <w:r w:rsidRPr="004E1862">
        <w:t>Mais d’où vient-elle?</w:t>
      </w:r>
    </w:p>
    <w:p w:rsidR="004E1862" w:rsidRPr="004E1862" w:rsidRDefault="004E1862" w:rsidP="004E1862">
      <w:pPr>
        <w:ind w:firstLine="708"/>
        <w:jc w:val="both"/>
      </w:pPr>
      <w:r w:rsidRPr="004E1862">
        <w:t>L’étude d’une fronde peut en donner une idée.</w:t>
      </w:r>
    </w:p>
    <w:p w:rsidR="004E1862" w:rsidRPr="004E1862" w:rsidRDefault="004E1862" w:rsidP="004E1862">
      <w:pPr>
        <w:ind w:firstLine="708"/>
        <w:jc w:val="both"/>
      </w:pPr>
      <w:r w:rsidRPr="004E1862">
        <w:t>Une fronde peut être assimilée à une boule de centre </w:t>
      </w:r>
      <w:r w:rsidRPr="004E1862">
        <w:rPr>
          <w:b/>
          <w:bCs/>
          <w:i/>
          <w:iCs/>
        </w:rPr>
        <w:t>C</w:t>
      </w:r>
      <w:r w:rsidRPr="004E1862">
        <w:t> accrochée à un fil inextensible dont l’autre extrémité est liée à un point fixe</w:t>
      </w:r>
      <w:r>
        <w:t xml:space="preserve"> </w:t>
      </w:r>
      <w:r w:rsidRPr="004E1862">
        <w:rPr>
          <w:b/>
          <w:bCs/>
        </w:rPr>
        <w:t>O</w:t>
      </w:r>
      <w:r w:rsidRPr="004E1862">
        <w:t>.</w:t>
      </w:r>
    </w:p>
    <w:p w:rsidR="004E1862" w:rsidRPr="004E1862" w:rsidRDefault="004E1862" w:rsidP="004E1862">
      <w:pPr>
        <w:ind w:firstLine="708"/>
        <w:jc w:val="both"/>
      </w:pPr>
      <w:r w:rsidRPr="004E1862">
        <w:t xml:space="preserve">On fait tourner très rapidement l’ensemble dans un plan horizontal. À un certain instant la boule est libérée. La représentation de la chronophotographie du mouvement de cette fronde à partir de sa position initiale </w:t>
      </w:r>
      <w:r w:rsidRPr="004E1862">
        <w:rPr>
          <w:b/>
          <w:bCs/>
          <w:i/>
          <w:iCs/>
        </w:rPr>
        <w:t>C</w:t>
      </w:r>
      <w:r w:rsidRPr="004E1862">
        <w:rPr>
          <w:vertAlign w:val="subscript"/>
        </w:rPr>
        <w:t>0</w:t>
      </w:r>
      <w:r w:rsidRPr="004E1862">
        <w:t xml:space="preserve"> est donnée ci-dessous. La durée entre deux images consécutives est de </w:t>
      </w:r>
      <w:r w:rsidRPr="004E1862">
        <w:rPr>
          <w:b/>
          <w:bCs/>
        </w:rPr>
        <w:t xml:space="preserve">τ </w:t>
      </w:r>
      <w:r w:rsidRPr="004E1862">
        <w:t>= 28 ms.</w:t>
      </w:r>
    </w:p>
    <w:p w:rsidR="004E1862" w:rsidRPr="007D35DA" w:rsidRDefault="004E1862" w:rsidP="004E1862">
      <w:pPr>
        <w:jc w:val="both"/>
      </w:pPr>
      <w:r>
        <w:t xml:space="preserve">1- </w:t>
      </w:r>
      <w:r w:rsidRPr="007D35DA">
        <w:t>Nature du mouvement :</w:t>
      </w:r>
    </w:p>
    <w:p w:rsidR="004E1862" w:rsidRPr="007D35DA" w:rsidRDefault="004E1862" w:rsidP="004E1862">
      <w:pPr>
        <w:jc w:val="both"/>
      </w:pPr>
      <w:r>
        <w:t xml:space="preserve">a- </w:t>
      </w:r>
      <w:r w:rsidRPr="007D35DA">
        <w:t>Caractériser la trajectoire du point</w:t>
      </w:r>
      <w:r>
        <w:t xml:space="preserve"> </w:t>
      </w:r>
      <w:r w:rsidRPr="007D35DA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 </w:t>
      </w:r>
      <w:r w:rsidRPr="007D35DA">
        <w:t>avant le lâcher de la boule.</w:t>
      </w:r>
    </w:p>
    <w:p w:rsidR="004E1862" w:rsidRPr="007D35DA" w:rsidRDefault="004E1862" w:rsidP="004E1862">
      <w:pPr>
        <w:jc w:val="both"/>
      </w:pPr>
      <w:r>
        <w:t xml:space="preserve">b- </w:t>
      </w:r>
      <w:r w:rsidRPr="007D35DA">
        <w:t>Le mouvement du point</w:t>
      </w:r>
      <w:r>
        <w:t xml:space="preserve"> </w:t>
      </w:r>
      <w:r w:rsidRPr="007D35DA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 </w:t>
      </w:r>
      <w:r w:rsidRPr="007D35DA">
        <w:t>est-il uniforme</w:t>
      </w:r>
      <w:r>
        <w:t xml:space="preserve"> </w:t>
      </w:r>
      <w:r w:rsidRPr="007D35DA">
        <w:t>? Accéléré? Ralenti? Justifier la réponse.</w:t>
      </w:r>
    </w:p>
    <w:p w:rsidR="004E1862" w:rsidRPr="007D35DA" w:rsidRDefault="004E1862" w:rsidP="004E1862">
      <w:pPr>
        <w:jc w:val="both"/>
      </w:pPr>
      <w:r>
        <w:t xml:space="preserve">2- </w:t>
      </w:r>
      <w:r w:rsidRPr="007D35DA">
        <w:t>En prenant pour origine des dates la date correspondant à la position</w:t>
      </w:r>
      <w:r>
        <w:t xml:space="preserve"> </w:t>
      </w:r>
      <w:r w:rsidRPr="007D35DA">
        <w:rPr>
          <w:b/>
          <w:bCs/>
          <w:i/>
          <w:iCs/>
        </w:rPr>
        <w:t>C</w:t>
      </w:r>
      <w:r w:rsidRPr="007D35DA">
        <w:rPr>
          <w:vertAlign w:val="subscript"/>
        </w:rPr>
        <w:t>0</w:t>
      </w:r>
      <w:r w:rsidRPr="007D35DA">
        <w:t>, déterminer la date du lâcher.</w:t>
      </w:r>
    </w:p>
    <w:p w:rsidR="004E1862" w:rsidRPr="007D35DA" w:rsidRDefault="004E1862" w:rsidP="004E1862">
      <w:pPr>
        <w:jc w:val="both"/>
      </w:pPr>
      <w:r>
        <w:t xml:space="preserve">3- </w:t>
      </w:r>
      <w:r w:rsidRPr="007D35DA">
        <w:t>Caractériser le mouvement du centre de la boule après le lâcher. Expliquer d’où vient l’expression «prendre la tangente ».</w:t>
      </w:r>
    </w:p>
    <w:p w:rsidR="0033305E" w:rsidRPr="00AE6D84" w:rsidRDefault="0033305E" w:rsidP="00AE6D84">
      <w:pPr>
        <w:jc w:val="both"/>
        <w:rPr>
          <w:b/>
          <w:bCs/>
          <w:color w:val="FF0000"/>
        </w:rPr>
      </w:pPr>
      <w:r w:rsidRPr="00AE6D84">
        <w:rPr>
          <w:b/>
          <w:bCs/>
          <w:color w:val="FF0000"/>
        </w:rPr>
        <w:t xml:space="preserve">EXERCICE N° </w:t>
      </w:r>
      <w:r w:rsidR="00AE6D84" w:rsidRPr="00AE6D84">
        <w:rPr>
          <w:b/>
          <w:bCs/>
          <w:color w:val="FF0000"/>
        </w:rPr>
        <w:t>4</w:t>
      </w:r>
    </w:p>
    <w:p w:rsidR="0033305E" w:rsidRPr="007904AF" w:rsidRDefault="0033305E" w:rsidP="0033305E">
      <w:pPr>
        <w:autoSpaceDE w:val="0"/>
        <w:autoSpaceDN w:val="0"/>
        <w:adjustRightInd w:val="0"/>
        <w:rPr>
          <w:color w:val="000000"/>
        </w:rPr>
      </w:pPr>
      <w:r w:rsidRPr="007904AF">
        <w:rPr>
          <w:color w:val="000000"/>
        </w:rPr>
        <w:lastRenderedPageBreak/>
        <w:t>Un cycliste décrit un cercle de rayon r = 90 m à vitesse constante de valeur v = 36 km.h</w:t>
      </w:r>
      <w:r w:rsidRPr="007904AF">
        <w:rPr>
          <w:color w:val="000000"/>
          <w:vertAlign w:val="superscript"/>
        </w:rPr>
        <w:t>-1</w:t>
      </w:r>
      <w:r w:rsidRPr="007904AF">
        <w:rPr>
          <w:color w:val="000000"/>
        </w:rPr>
        <w:t xml:space="preserve">. </w:t>
      </w:r>
    </w:p>
    <w:p w:rsidR="0033305E" w:rsidRPr="007904AF" w:rsidRDefault="0033305E" w:rsidP="0033305E">
      <w:pPr>
        <w:autoSpaceDE w:val="0"/>
        <w:autoSpaceDN w:val="0"/>
        <w:adjustRightInd w:val="0"/>
        <w:spacing w:after="22"/>
        <w:rPr>
          <w:color w:val="000000"/>
        </w:rPr>
      </w:pPr>
      <w:r w:rsidRPr="007904AF">
        <w:rPr>
          <w:color w:val="000000"/>
        </w:rPr>
        <w:t xml:space="preserve">1) Quelle est la nature du mouvement ? </w:t>
      </w:r>
    </w:p>
    <w:p w:rsidR="0033305E" w:rsidRPr="007904AF" w:rsidRDefault="0033305E" w:rsidP="0033305E">
      <w:pPr>
        <w:autoSpaceDE w:val="0"/>
        <w:autoSpaceDN w:val="0"/>
        <w:adjustRightInd w:val="0"/>
        <w:rPr>
          <w:color w:val="000000"/>
        </w:rPr>
      </w:pPr>
      <w:r w:rsidRPr="007904AF">
        <w:rPr>
          <w:color w:val="000000"/>
        </w:rPr>
        <w:t xml:space="preserve">2) Calculer la pulsation, la période et la fréquence du mouvement. </w:t>
      </w:r>
    </w:p>
    <w:p w:rsidR="0033305E" w:rsidRPr="00AE6D84" w:rsidRDefault="00AE6D84" w:rsidP="00CB5A58">
      <w:pPr>
        <w:jc w:val="both"/>
        <w:rPr>
          <w:b/>
          <w:bCs/>
          <w:color w:val="FF0000"/>
        </w:rPr>
      </w:pPr>
      <w:r w:rsidRPr="00AE6D84">
        <w:rPr>
          <w:b/>
          <w:bCs/>
          <w:color w:val="FF0000"/>
        </w:rPr>
        <w:t>EXERCICE N° 5</w:t>
      </w:r>
    </w:p>
    <w:p w:rsidR="00C46A61" w:rsidRPr="00C46A61" w:rsidRDefault="00C46A61" w:rsidP="007904AF">
      <w:pPr>
        <w:pStyle w:val="Default"/>
        <w:ind w:firstLine="708"/>
        <w:jc w:val="both"/>
      </w:pPr>
      <w:r w:rsidRPr="00C46A61">
        <w:t>Le vent exerce une force sur la pale d’une éolienne et fait tourner le rotor. La pale effectue 90 tours en 75 secondes.</w:t>
      </w:r>
    </w:p>
    <w:p w:rsidR="0033305E" w:rsidRDefault="00C46A61" w:rsidP="007904AF">
      <w:pPr>
        <w:ind w:firstLine="708"/>
        <w:jc w:val="both"/>
      </w:pPr>
      <w:r w:rsidRPr="00C46A61">
        <w:t>Calculer, en tr/s et en rad/s, la vitesse angulaire de la pâle. Déduire sa période et fréquence.</w:t>
      </w:r>
    </w:p>
    <w:p w:rsidR="005F3036" w:rsidRPr="005F3036" w:rsidRDefault="00CA06BA" w:rsidP="00AE6D84">
      <w:pPr>
        <w:jc w:val="both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3162935</wp:posOffset>
            </wp:positionH>
            <wp:positionV relativeFrom="paragraph">
              <wp:posOffset>71755</wp:posOffset>
            </wp:positionV>
            <wp:extent cx="3848735" cy="1876425"/>
            <wp:effectExtent l="19050" t="0" r="0" b="0"/>
            <wp:wrapThrough wrapText="bothSides">
              <wp:wrapPolygon edited="0">
                <wp:start x="-107" y="0"/>
                <wp:lineTo x="-107" y="21490"/>
                <wp:lineTo x="21596" y="21490"/>
                <wp:lineTo x="21596" y="0"/>
                <wp:lineTo x="-107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3036" w:rsidRPr="005F3036">
        <w:rPr>
          <w:b/>
          <w:bCs/>
          <w:color w:val="FF0000"/>
        </w:rPr>
        <w:t>EXERCICE N°</w:t>
      </w:r>
      <w:r w:rsidR="00AE6D84">
        <w:rPr>
          <w:b/>
          <w:bCs/>
          <w:color w:val="FF0000"/>
        </w:rPr>
        <w:t>6</w:t>
      </w:r>
    </w:p>
    <w:p w:rsidR="005F3036" w:rsidRDefault="005F3036" w:rsidP="005F3036">
      <w:pPr>
        <w:autoSpaceDE w:val="0"/>
        <w:autoSpaceDN w:val="0"/>
        <w:adjustRightInd w:val="0"/>
        <w:jc w:val="both"/>
      </w:pPr>
      <w:r>
        <w:t>Un tapis roulant est entraîné sans glissement par un rouleau de diamètre 32 cm tournant à la fréquence de rotation constante de 75 tr/min.</w:t>
      </w:r>
    </w:p>
    <w:p w:rsidR="005F3036" w:rsidRDefault="005F3036" w:rsidP="005F3036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5F3036" w:rsidRDefault="005F3036" w:rsidP="005F3036">
      <w:pPr>
        <w:autoSpaceDE w:val="0"/>
        <w:autoSpaceDN w:val="0"/>
        <w:adjustRightInd w:val="0"/>
      </w:pPr>
      <w:r>
        <w:t>1) De quel type de mouvement sera animé un objet posé sur le tapis par rapport à un observateur placé à côté du tapis ?</w:t>
      </w:r>
    </w:p>
    <w:p w:rsidR="005F3036" w:rsidRDefault="005F3036" w:rsidP="005F3036">
      <w:pPr>
        <w:autoSpaceDE w:val="0"/>
        <w:autoSpaceDN w:val="0"/>
        <w:adjustRightInd w:val="0"/>
        <w:jc w:val="both"/>
      </w:pPr>
      <w:r>
        <w:t>2) Calculer la vitesse d’un objet posé sur le tapis d’après ces données (résultat en m/s).</w:t>
      </w:r>
    </w:p>
    <w:p w:rsidR="005F3036" w:rsidRDefault="005F3036" w:rsidP="005F3036">
      <w:pPr>
        <w:autoSpaceDE w:val="0"/>
        <w:autoSpaceDN w:val="0"/>
        <w:adjustRightInd w:val="0"/>
        <w:jc w:val="both"/>
      </w:pPr>
      <w:r>
        <w:t>3) Afin de vérifier la vitesse de l’objet, on place deux repères A et B à côté du tapis et distants de 3,5 m, puis on chronomètre le temps mis par l’objet pour aller de A à B. Voici les résultats obtenus lors de trois mesures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8"/>
        <w:gridCol w:w="2728"/>
        <w:gridCol w:w="2728"/>
        <w:gridCol w:w="2728"/>
      </w:tblGrid>
      <w:tr w:rsidR="005F3036" w:rsidTr="000D2948"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Mesure n°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F3036" w:rsidTr="000D2948"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Temps (s)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2.78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2.81</w:t>
            </w:r>
          </w:p>
        </w:tc>
        <w:tc>
          <w:tcPr>
            <w:tcW w:w="2728" w:type="dxa"/>
            <w:shd w:val="clear" w:color="auto" w:fill="auto"/>
          </w:tcPr>
          <w:p w:rsidR="005F3036" w:rsidRDefault="005F3036" w:rsidP="000D2948">
            <w:pPr>
              <w:autoSpaceDE w:val="0"/>
              <w:autoSpaceDN w:val="0"/>
              <w:adjustRightInd w:val="0"/>
              <w:jc w:val="center"/>
            </w:pPr>
            <w:r>
              <w:t>2.78</w:t>
            </w:r>
          </w:p>
        </w:tc>
      </w:tr>
    </w:tbl>
    <w:p w:rsidR="005F3036" w:rsidRDefault="005F3036" w:rsidP="005F3036">
      <w:pPr>
        <w:autoSpaceDE w:val="0"/>
        <w:autoSpaceDN w:val="0"/>
        <w:adjustRightInd w:val="0"/>
        <w:jc w:val="both"/>
      </w:pPr>
      <w:r>
        <w:t>Calculer la valeur moyenne de ces trois mesures. En déduire la vitesse de l’objet sur le tapis.</w:t>
      </w:r>
    </w:p>
    <w:p w:rsidR="00804E00" w:rsidRPr="00AE6D84" w:rsidRDefault="00CA06BA" w:rsidP="00AE6D84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136525</wp:posOffset>
            </wp:positionV>
            <wp:extent cx="2584450" cy="2710815"/>
            <wp:effectExtent l="19050" t="0" r="6350" b="0"/>
            <wp:wrapThrough wrapText="bothSides">
              <wp:wrapPolygon edited="0">
                <wp:start x="-159" y="0"/>
                <wp:lineTo x="-159" y="21403"/>
                <wp:lineTo x="21653" y="21403"/>
                <wp:lineTo x="21653" y="0"/>
                <wp:lineTo x="-159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6D84" w:rsidRPr="00AE6D84">
        <w:rPr>
          <w:b/>
          <w:bCs/>
          <w:color w:val="FF0000"/>
        </w:rPr>
        <w:t>EXERCICE N° 7</w:t>
      </w:r>
    </w:p>
    <w:p w:rsidR="00804E00" w:rsidRDefault="00804E00" w:rsidP="00804E00">
      <w:pPr>
        <w:autoSpaceDE w:val="0"/>
        <w:autoSpaceDN w:val="0"/>
        <w:adjustRightInd w:val="0"/>
        <w:jc w:val="both"/>
      </w:pPr>
      <w:r>
        <w:t>Une scie à ruban est entraînée par un moteur électrique dont la fréquence de rotation est N = 3800 tr/min. La poulie du moteur (1), solidaire de l’axe, tourne à la même fréquence. Par l’intermédiaire d’une courroie, elle entraîne une autre poulie (2) fixée sur un volant comme l’indique la figure.</w:t>
      </w:r>
    </w:p>
    <w:p w:rsidR="00804E00" w:rsidRDefault="00804E00" w:rsidP="00804E00">
      <w:pPr>
        <w:autoSpaceDE w:val="0"/>
        <w:autoSpaceDN w:val="0"/>
        <w:adjustRightInd w:val="0"/>
        <w:jc w:val="both"/>
      </w:pPr>
      <w:r>
        <w:t>Un deuxième volant, identique au premier, est situé au-dessus de celui-ci ; sur ces deux volants est tendue une lame de scie à ruban. Ni la courroie, ni la lame ne glissent sur les poulies ou les volants.</w:t>
      </w:r>
    </w:p>
    <w:p w:rsidR="00804E00" w:rsidRDefault="00804E00" w:rsidP="00804E00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04E00" w:rsidRPr="00804E00" w:rsidRDefault="00804E00" w:rsidP="00804E00">
      <w:pPr>
        <w:autoSpaceDE w:val="0"/>
        <w:autoSpaceDN w:val="0"/>
        <w:adjustRightInd w:val="0"/>
        <w:jc w:val="both"/>
      </w:pPr>
      <w:r w:rsidRPr="00804E00">
        <w:t>1) Calculer la vitesse linéaire d’un point situé à la circonférence de la poulie R</w:t>
      </w:r>
      <w:r w:rsidRPr="00804E00">
        <w:rPr>
          <w:vertAlign w:val="subscript"/>
        </w:rPr>
        <w:t>1</w:t>
      </w:r>
      <w:r w:rsidRPr="00804E00">
        <w:t>.</w:t>
      </w:r>
    </w:p>
    <w:p w:rsidR="00804E00" w:rsidRPr="00804E00" w:rsidRDefault="00804E00" w:rsidP="00804E00">
      <w:pPr>
        <w:autoSpaceDE w:val="0"/>
        <w:autoSpaceDN w:val="0"/>
        <w:adjustRightInd w:val="0"/>
        <w:jc w:val="both"/>
      </w:pPr>
      <w:r w:rsidRPr="00804E00">
        <w:t>2) En supposant que cette vitesse linéaire est transmise sans perte de vitesse à la courroie, puis</w:t>
      </w:r>
      <w:r>
        <w:t xml:space="preserve"> </w:t>
      </w:r>
      <w:r w:rsidRPr="00804E00">
        <w:t>à la poulie R</w:t>
      </w:r>
      <w:r w:rsidRPr="00804E00">
        <w:rPr>
          <w:vertAlign w:val="subscript"/>
        </w:rPr>
        <w:t>2</w:t>
      </w:r>
      <w:r w:rsidRPr="00804E00">
        <w:t>, déduire la fréquence de rotation de R</w:t>
      </w:r>
      <w:r w:rsidRPr="00804E00">
        <w:rPr>
          <w:vertAlign w:val="subscript"/>
        </w:rPr>
        <w:t>2</w:t>
      </w:r>
      <w:r w:rsidRPr="00804E00">
        <w:t xml:space="preserve"> en tr/min.</w:t>
      </w:r>
    </w:p>
    <w:p w:rsidR="00804E00" w:rsidRDefault="00804E00" w:rsidP="00804E00">
      <w:pPr>
        <w:autoSpaceDE w:val="0"/>
        <w:autoSpaceDN w:val="0"/>
        <w:adjustRightInd w:val="0"/>
        <w:jc w:val="both"/>
      </w:pPr>
      <w:r w:rsidRPr="00804E00">
        <w:t>3) Déduire la vitesse linéaire de la scie en m/s, puis en km/h.</w:t>
      </w:r>
    </w:p>
    <w:p w:rsidR="00297A3D" w:rsidRPr="00AE6D84" w:rsidRDefault="00AE6D84" w:rsidP="00AE6D84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AE6D84">
        <w:rPr>
          <w:b/>
          <w:bCs/>
          <w:color w:val="FF0000"/>
        </w:rPr>
        <w:t>EXERCICE N° 8</w:t>
      </w:r>
    </w:p>
    <w:p w:rsidR="00297A3D" w:rsidRDefault="00CA06BA" w:rsidP="007904AF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748655" cy="1431290"/>
            <wp:effectExtent l="19050" t="0" r="444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944" w:rsidRDefault="007A3944" w:rsidP="007A3944">
      <w:pPr>
        <w:autoSpaceDE w:val="0"/>
        <w:autoSpaceDN w:val="0"/>
        <w:adjustRightInd w:val="0"/>
      </w:pPr>
      <w:r>
        <w:t xml:space="preserve">1) Convertir la fréquence de rotation </w:t>
      </w:r>
      <w:r>
        <w:rPr>
          <w:i/>
          <w:iCs/>
        </w:rPr>
        <w:t>ω</w:t>
      </w:r>
      <w:r>
        <w:rPr>
          <w:sz w:val="16"/>
          <w:szCs w:val="16"/>
        </w:rPr>
        <w:t xml:space="preserve">2 </w:t>
      </w:r>
      <w:r>
        <w:t>en tr/s.</w:t>
      </w:r>
    </w:p>
    <w:p w:rsidR="007A3944" w:rsidRDefault="007A3944" w:rsidP="007A3944">
      <w:pPr>
        <w:autoSpaceDE w:val="0"/>
        <w:autoSpaceDN w:val="0"/>
        <w:adjustRightInd w:val="0"/>
      </w:pPr>
      <w:r>
        <w:t xml:space="preserve">2) Calculer, en m/s, la vitesse linéaire </w:t>
      </w:r>
      <w:r>
        <w:rPr>
          <w:i/>
          <w:iCs/>
        </w:rPr>
        <w:t>v</w:t>
      </w:r>
      <w:r>
        <w:rPr>
          <w:sz w:val="16"/>
          <w:szCs w:val="16"/>
        </w:rPr>
        <w:t xml:space="preserve">1 </w:t>
      </w:r>
      <w:r>
        <w:t>d’un point sur la circonférence de la poulie 1.</w:t>
      </w:r>
    </w:p>
    <w:p w:rsidR="007A3944" w:rsidRDefault="007A3944" w:rsidP="007A3944">
      <w:pPr>
        <w:autoSpaceDE w:val="0"/>
        <w:autoSpaceDN w:val="0"/>
        <w:adjustRightInd w:val="0"/>
      </w:pPr>
      <w:r>
        <w:t>Donner le résultat arrondi au dixième.</w:t>
      </w:r>
    </w:p>
    <w:p w:rsidR="007A3944" w:rsidRDefault="007A3944" w:rsidP="007904AF">
      <w:pPr>
        <w:autoSpaceDE w:val="0"/>
        <w:autoSpaceDN w:val="0"/>
        <w:adjustRightInd w:val="0"/>
        <w:jc w:val="both"/>
      </w:pPr>
      <w:r>
        <w:t xml:space="preserve">3) Calculer, en tr/s, la fréquence de rotation </w:t>
      </w:r>
      <w:r>
        <w:rPr>
          <w:i/>
          <w:iCs/>
        </w:rPr>
        <w:t>ω</w:t>
      </w:r>
      <w:r>
        <w:rPr>
          <w:sz w:val="16"/>
          <w:szCs w:val="16"/>
        </w:rPr>
        <w:t xml:space="preserve">1 </w:t>
      </w:r>
      <w:r>
        <w:t xml:space="preserve">de la poulie </w:t>
      </w:r>
      <w:r w:rsidR="007904AF">
        <w:t>1</w:t>
      </w:r>
      <w:r>
        <w:t>. Donner le résultat arrondi à l’unité.</w:t>
      </w:r>
    </w:p>
    <w:p w:rsidR="00297A3D" w:rsidRDefault="007A3944" w:rsidP="007A3944">
      <w:pPr>
        <w:autoSpaceDE w:val="0"/>
        <w:autoSpaceDN w:val="0"/>
        <w:adjustRightInd w:val="0"/>
        <w:jc w:val="both"/>
      </w:pPr>
      <w:r>
        <w:t>4) Calculer, en rad/s, la vitesse angulaire de l’outil. Donner le résultat arrondi à l’unité.</w:t>
      </w:r>
    </w:p>
    <w:p w:rsidR="007A3944" w:rsidRPr="00804E00" w:rsidRDefault="00CA06BA" w:rsidP="007904AF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>
            <wp:extent cx="6838315" cy="286385"/>
            <wp:effectExtent l="1905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944" w:rsidRPr="00804E00" w:rsidSect="00C25CEA">
      <w:headerReference w:type="default" r:id="rId16"/>
      <w:footerReference w:type="default" r:id="rId17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395" w:rsidRDefault="00BB2395">
      <w:r>
        <w:separator/>
      </w:r>
    </w:p>
  </w:endnote>
  <w:endnote w:type="continuationSeparator" w:id="1">
    <w:p w:rsidR="00BB2395" w:rsidRDefault="00BB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76" w:rsidRDefault="002B0136" w:rsidP="00CA06BA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dataelouardi.com</w:t>
    </w:r>
    <w:r w:rsidRPr="00CC2CA7">
      <w:rPr>
        <w:lang w:val="en-US"/>
      </w:rPr>
      <w:tab/>
    </w:r>
    <w:r w:rsidRPr="00CC2CA7">
      <w:rPr>
        <w:lang w:val="en-US"/>
      </w:rPr>
      <w:tab/>
    </w:r>
    <w:r w:rsidR="009902FA">
      <w:fldChar w:fldCharType="begin"/>
    </w:r>
    <w:r w:rsidRPr="00CC2CA7">
      <w:rPr>
        <w:lang w:val="en-US"/>
      </w:rPr>
      <w:instrText>PAGE   \* MERGEFORMAT</w:instrText>
    </w:r>
    <w:r w:rsidR="009902FA">
      <w:fldChar w:fldCharType="separate"/>
    </w:r>
    <w:r w:rsidR="00C32781" w:rsidRPr="00C32781">
      <w:rPr>
        <w:noProof/>
        <w:lang w:val="en-US"/>
      </w:rPr>
      <w:t>2</w:t>
    </w:r>
    <w:r w:rsidR="009902FA"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>Prof m.elouardi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395" w:rsidRDefault="00BB2395">
      <w:r>
        <w:separator/>
      </w:r>
    </w:p>
  </w:footnote>
  <w:footnote w:type="continuationSeparator" w:id="1">
    <w:p w:rsidR="00BB2395" w:rsidRDefault="00BB2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75" w:rsidRPr="002B0136" w:rsidRDefault="0068074C" w:rsidP="00CA06BA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12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CA06BA">
      <w:rPr>
        <w:color w:val="0000CC"/>
        <w:sz w:val="20"/>
        <w:szCs w:val="22"/>
        <w:shd w:val="clear" w:color="auto" w:fill="DDD9C3"/>
        <w:lang w:bidi="ar-MA"/>
      </w:rPr>
      <w:t>irection</w:t>
    </w:r>
    <w:r>
      <w:rPr>
        <w:color w:val="0000CC"/>
        <w:sz w:val="20"/>
        <w:szCs w:val="22"/>
        <w:shd w:val="clear" w:color="auto" w:fill="DDD9C3"/>
        <w:lang w:bidi="ar-MA"/>
      </w:rPr>
      <w:t xml:space="preserve">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>
      <w:rPr>
        <w:color w:val="0000CC"/>
        <w:sz w:val="20"/>
        <w:szCs w:val="22"/>
        <w:shd w:val="clear" w:color="auto" w:fill="DDD9C3"/>
      </w:rPr>
      <w:t>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>Lycée Mohamed belhassan elouazani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F97"/>
      </v:shape>
    </w:pict>
  </w:numPicBullet>
  <w:numPicBullet w:numPicBulletId="1">
    <w:pict>
      <v:shape id="_x0000_i1027" type="#_x0000_t75" style="width:11.25pt;height:11.25pt" o:bullet="t">
        <v:imagedata r:id="rId2" o:title="BD10253_"/>
        <o:lock v:ext="edit" cropping="t"/>
      </v:shape>
    </w:pict>
  </w:numPicBullet>
  <w:abstractNum w:abstractNumId="0">
    <w:nsid w:val="343473D2"/>
    <w:multiLevelType w:val="multilevel"/>
    <w:tmpl w:val="24D08E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D24167"/>
    <w:multiLevelType w:val="multilevel"/>
    <w:tmpl w:val="7B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736939"/>
    <w:multiLevelType w:val="multilevel"/>
    <w:tmpl w:val="E166C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70B1"/>
    <w:rsid w:val="0000636C"/>
    <w:rsid w:val="00020DB3"/>
    <w:rsid w:val="000314C6"/>
    <w:rsid w:val="00034296"/>
    <w:rsid w:val="000362FC"/>
    <w:rsid w:val="00042356"/>
    <w:rsid w:val="00044937"/>
    <w:rsid w:val="0004671B"/>
    <w:rsid w:val="00050483"/>
    <w:rsid w:val="000563B9"/>
    <w:rsid w:val="000566FF"/>
    <w:rsid w:val="00070E35"/>
    <w:rsid w:val="000711ED"/>
    <w:rsid w:val="0008670D"/>
    <w:rsid w:val="00096382"/>
    <w:rsid w:val="00096CA7"/>
    <w:rsid w:val="00096CE7"/>
    <w:rsid w:val="00096EF2"/>
    <w:rsid w:val="00097492"/>
    <w:rsid w:val="000A6B15"/>
    <w:rsid w:val="000B7B3A"/>
    <w:rsid w:val="000B7D14"/>
    <w:rsid w:val="000C37CE"/>
    <w:rsid w:val="000D2948"/>
    <w:rsid w:val="000D4930"/>
    <w:rsid w:val="000D60F8"/>
    <w:rsid w:val="000E046D"/>
    <w:rsid w:val="000F4AFC"/>
    <w:rsid w:val="0010026F"/>
    <w:rsid w:val="001073DB"/>
    <w:rsid w:val="00117607"/>
    <w:rsid w:val="00124717"/>
    <w:rsid w:val="001251CD"/>
    <w:rsid w:val="00127EA2"/>
    <w:rsid w:val="00132E62"/>
    <w:rsid w:val="00133B9E"/>
    <w:rsid w:val="001435F5"/>
    <w:rsid w:val="00150288"/>
    <w:rsid w:val="001539E3"/>
    <w:rsid w:val="001552BB"/>
    <w:rsid w:val="00162F01"/>
    <w:rsid w:val="00174E33"/>
    <w:rsid w:val="00175E3E"/>
    <w:rsid w:val="0017765A"/>
    <w:rsid w:val="001807BE"/>
    <w:rsid w:val="0018522B"/>
    <w:rsid w:val="0018544F"/>
    <w:rsid w:val="00187994"/>
    <w:rsid w:val="001957B2"/>
    <w:rsid w:val="0019648C"/>
    <w:rsid w:val="001B2F76"/>
    <w:rsid w:val="001C4CAF"/>
    <w:rsid w:val="001C4F4E"/>
    <w:rsid w:val="001C5499"/>
    <w:rsid w:val="001C5B45"/>
    <w:rsid w:val="001C608E"/>
    <w:rsid w:val="001D7E3F"/>
    <w:rsid w:val="001E0BB5"/>
    <w:rsid w:val="001E58B5"/>
    <w:rsid w:val="001F5517"/>
    <w:rsid w:val="001F5527"/>
    <w:rsid w:val="001F661E"/>
    <w:rsid w:val="001F7C3E"/>
    <w:rsid w:val="002156FF"/>
    <w:rsid w:val="00220F92"/>
    <w:rsid w:val="00225483"/>
    <w:rsid w:val="00227212"/>
    <w:rsid w:val="00227DD8"/>
    <w:rsid w:val="00231CD2"/>
    <w:rsid w:val="00231FE5"/>
    <w:rsid w:val="002322BC"/>
    <w:rsid w:val="00233E04"/>
    <w:rsid w:val="00233EB2"/>
    <w:rsid w:val="00240644"/>
    <w:rsid w:val="00244371"/>
    <w:rsid w:val="00244DE1"/>
    <w:rsid w:val="00272129"/>
    <w:rsid w:val="00274665"/>
    <w:rsid w:val="00280171"/>
    <w:rsid w:val="0028157D"/>
    <w:rsid w:val="002816A8"/>
    <w:rsid w:val="002936E8"/>
    <w:rsid w:val="00296A92"/>
    <w:rsid w:val="00297A3D"/>
    <w:rsid w:val="002A48AD"/>
    <w:rsid w:val="002A5B47"/>
    <w:rsid w:val="002B0136"/>
    <w:rsid w:val="002B234D"/>
    <w:rsid w:val="002B3FC2"/>
    <w:rsid w:val="002B596B"/>
    <w:rsid w:val="002B686D"/>
    <w:rsid w:val="002C5BDD"/>
    <w:rsid w:val="002D09A7"/>
    <w:rsid w:val="002E095E"/>
    <w:rsid w:val="002E4223"/>
    <w:rsid w:val="002E701F"/>
    <w:rsid w:val="002F1AC4"/>
    <w:rsid w:val="0031144A"/>
    <w:rsid w:val="00323F44"/>
    <w:rsid w:val="00324588"/>
    <w:rsid w:val="0033068E"/>
    <w:rsid w:val="00331C3A"/>
    <w:rsid w:val="0033305E"/>
    <w:rsid w:val="00342BE1"/>
    <w:rsid w:val="00344C97"/>
    <w:rsid w:val="00346BF0"/>
    <w:rsid w:val="0035067B"/>
    <w:rsid w:val="0035091F"/>
    <w:rsid w:val="003531FA"/>
    <w:rsid w:val="00357B58"/>
    <w:rsid w:val="00360818"/>
    <w:rsid w:val="00367774"/>
    <w:rsid w:val="00373159"/>
    <w:rsid w:val="003747A5"/>
    <w:rsid w:val="00376358"/>
    <w:rsid w:val="00376945"/>
    <w:rsid w:val="00380AF9"/>
    <w:rsid w:val="003815F6"/>
    <w:rsid w:val="0038246C"/>
    <w:rsid w:val="003931B3"/>
    <w:rsid w:val="003959D7"/>
    <w:rsid w:val="00395D09"/>
    <w:rsid w:val="00396540"/>
    <w:rsid w:val="003977AC"/>
    <w:rsid w:val="003B38F5"/>
    <w:rsid w:val="003C22FE"/>
    <w:rsid w:val="003C705A"/>
    <w:rsid w:val="003C7510"/>
    <w:rsid w:val="003D57ED"/>
    <w:rsid w:val="003E5463"/>
    <w:rsid w:val="003E5A48"/>
    <w:rsid w:val="003F17AC"/>
    <w:rsid w:val="004031BE"/>
    <w:rsid w:val="00404E54"/>
    <w:rsid w:val="00410CCD"/>
    <w:rsid w:val="00421FB2"/>
    <w:rsid w:val="00432395"/>
    <w:rsid w:val="00434604"/>
    <w:rsid w:val="00436EBE"/>
    <w:rsid w:val="00445431"/>
    <w:rsid w:val="0045516F"/>
    <w:rsid w:val="004573A9"/>
    <w:rsid w:val="0046328E"/>
    <w:rsid w:val="00480E40"/>
    <w:rsid w:val="0048146F"/>
    <w:rsid w:val="00482175"/>
    <w:rsid w:val="00483E89"/>
    <w:rsid w:val="00490956"/>
    <w:rsid w:val="004A682E"/>
    <w:rsid w:val="004A6939"/>
    <w:rsid w:val="004A70B1"/>
    <w:rsid w:val="004B1885"/>
    <w:rsid w:val="004B2DA7"/>
    <w:rsid w:val="004B3648"/>
    <w:rsid w:val="004C3637"/>
    <w:rsid w:val="004C56A3"/>
    <w:rsid w:val="004D0E0E"/>
    <w:rsid w:val="004E1862"/>
    <w:rsid w:val="004E5F35"/>
    <w:rsid w:val="004F4324"/>
    <w:rsid w:val="004F6361"/>
    <w:rsid w:val="00504034"/>
    <w:rsid w:val="005136E0"/>
    <w:rsid w:val="00520138"/>
    <w:rsid w:val="0053268E"/>
    <w:rsid w:val="00533884"/>
    <w:rsid w:val="0053495D"/>
    <w:rsid w:val="00535A49"/>
    <w:rsid w:val="005373EB"/>
    <w:rsid w:val="00576D71"/>
    <w:rsid w:val="005872F6"/>
    <w:rsid w:val="005925D7"/>
    <w:rsid w:val="00592CB2"/>
    <w:rsid w:val="00594A2E"/>
    <w:rsid w:val="005B1458"/>
    <w:rsid w:val="005C6E76"/>
    <w:rsid w:val="005D1364"/>
    <w:rsid w:val="005D20DD"/>
    <w:rsid w:val="005E119A"/>
    <w:rsid w:val="005E56D9"/>
    <w:rsid w:val="005E7564"/>
    <w:rsid w:val="005F0956"/>
    <w:rsid w:val="005F2324"/>
    <w:rsid w:val="005F3036"/>
    <w:rsid w:val="006008F9"/>
    <w:rsid w:val="00601378"/>
    <w:rsid w:val="006070D1"/>
    <w:rsid w:val="00625F88"/>
    <w:rsid w:val="00626BA2"/>
    <w:rsid w:val="006273B2"/>
    <w:rsid w:val="00630BE4"/>
    <w:rsid w:val="006355B7"/>
    <w:rsid w:val="006408E6"/>
    <w:rsid w:val="00642CB6"/>
    <w:rsid w:val="00643F8A"/>
    <w:rsid w:val="006516EB"/>
    <w:rsid w:val="0065207B"/>
    <w:rsid w:val="00664124"/>
    <w:rsid w:val="00673BC5"/>
    <w:rsid w:val="0068074C"/>
    <w:rsid w:val="00681F20"/>
    <w:rsid w:val="00690F49"/>
    <w:rsid w:val="00691007"/>
    <w:rsid w:val="00693D08"/>
    <w:rsid w:val="006968BE"/>
    <w:rsid w:val="006A07BA"/>
    <w:rsid w:val="006A721C"/>
    <w:rsid w:val="006B3BA0"/>
    <w:rsid w:val="006B5B07"/>
    <w:rsid w:val="006B6D6D"/>
    <w:rsid w:val="006C092E"/>
    <w:rsid w:val="006C125B"/>
    <w:rsid w:val="006C725D"/>
    <w:rsid w:val="006D02D4"/>
    <w:rsid w:val="006D2E00"/>
    <w:rsid w:val="006D5FCE"/>
    <w:rsid w:val="007014CB"/>
    <w:rsid w:val="007022B3"/>
    <w:rsid w:val="00707199"/>
    <w:rsid w:val="007207E0"/>
    <w:rsid w:val="007333C7"/>
    <w:rsid w:val="00744C63"/>
    <w:rsid w:val="00756412"/>
    <w:rsid w:val="007608FD"/>
    <w:rsid w:val="00766D7B"/>
    <w:rsid w:val="0077181B"/>
    <w:rsid w:val="0077274D"/>
    <w:rsid w:val="00774C74"/>
    <w:rsid w:val="007904AF"/>
    <w:rsid w:val="007A026B"/>
    <w:rsid w:val="007A0756"/>
    <w:rsid w:val="007A0C9A"/>
    <w:rsid w:val="007A1C68"/>
    <w:rsid w:val="007A3944"/>
    <w:rsid w:val="007A47D8"/>
    <w:rsid w:val="007A4D9F"/>
    <w:rsid w:val="007A7999"/>
    <w:rsid w:val="007B03E9"/>
    <w:rsid w:val="007B161F"/>
    <w:rsid w:val="007C4E54"/>
    <w:rsid w:val="007D7519"/>
    <w:rsid w:val="007D7AFF"/>
    <w:rsid w:val="007E3C76"/>
    <w:rsid w:val="007F1F16"/>
    <w:rsid w:val="007F26E6"/>
    <w:rsid w:val="007F344C"/>
    <w:rsid w:val="007F50DE"/>
    <w:rsid w:val="007F7992"/>
    <w:rsid w:val="0080358F"/>
    <w:rsid w:val="00804E00"/>
    <w:rsid w:val="00805FC0"/>
    <w:rsid w:val="008116F7"/>
    <w:rsid w:val="00813576"/>
    <w:rsid w:val="008212C1"/>
    <w:rsid w:val="008223ED"/>
    <w:rsid w:val="0082506B"/>
    <w:rsid w:val="00844CB9"/>
    <w:rsid w:val="00844FA8"/>
    <w:rsid w:val="0084538C"/>
    <w:rsid w:val="00845EFF"/>
    <w:rsid w:val="00852177"/>
    <w:rsid w:val="0085540E"/>
    <w:rsid w:val="0085714C"/>
    <w:rsid w:val="008619C9"/>
    <w:rsid w:val="0086223D"/>
    <w:rsid w:val="00865BDB"/>
    <w:rsid w:val="008660C8"/>
    <w:rsid w:val="008720E7"/>
    <w:rsid w:val="0087376E"/>
    <w:rsid w:val="008740FB"/>
    <w:rsid w:val="0088452A"/>
    <w:rsid w:val="008941FA"/>
    <w:rsid w:val="00894BAA"/>
    <w:rsid w:val="0089587B"/>
    <w:rsid w:val="008A14D2"/>
    <w:rsid w:val="008B3D04"/>
    <w:rsid w:val="008C1241"/>
    <w:rsid w:val="008D0A6C"/>
    <w:rsid w:val="008D590C"/>
    <w:rsid w:val="008E3F59"/>
    <w:rsid w:val="008E6BD1"/>
    <w:rsid w:val="008F1F17"/>
    <w:rsid w:val="008F2C0D"/>
    <w:rsid w:val="008F5F8D"/>
    <w:rsid w:val="0090145D"/>
    <w:rsid w:val="009018BF"/>
    <w:rsid w:val="00906FED"/>
    <w:rsid w:val="00913A9F"/>
    <w:rsid w:val="009143C7"/>
    <w:rsid w:val="0091557E"/>
    <w:rsid w:val="00916455"/>
    <w:rsid w:val="0095235A"/>
    <w:rsid w:val="0095565B"/>
    <w:rsid w:val="0096594A"/>
    <w:rsid w:val="00971D05"/>
    <w:rsid w:val="009731C2"/>
    <w:rsid w:val="00974F03"/>
    <w:rsid w:val="00986432"/>
    <w:rsid w:val="009902FA"/>
    <w:rsid w:val="00991A76"/>
    <w:rsid w:val="009A2714"/>
    <w:rsid w:val="009A2E00"/>
    <w:rsid w:val="009A541F"/>
    <w:rsid w:val="009A7338"/>
    <w:rsid w:val="009B0C39"/>
    <w:rsid w:val="009C50AB"/>
    <w:rsid w:val="009C6295"/>
    <w:rsid w:val="009D4923"/>
    <w:rsid w:val="009E13FE"/>
    <w:rsid w:val="009E271D"/>
    <w:rsid w:val="009E34B0"/>
    <w:rsid w:val="009E4D85"/>
    <w:rsid w:val="009F5A4D"/>
    <w:rsid w:val="00A00AA7"/>
    <w:rsid w:val="00A03F9D"/>
    <w:rsid w:val="00A06ADB"/>
    <w:rsid w:val="00A07283"/>
    <w:rsid w:val="00A11C47"/>
    <w:rsid w:val="00A13FE6"/>
    <w:rsid w:val="00A155FB"/>
    <w:rsid w:val="00A20C86"/>
    <w:rsid w:val="00A25F3D"/>
    <w:rsid w:val="00A31584"/>
    <w:rsid w:val="00A31768"/>
    <w:rsid w:val="00A343DD"/>
    <w:rsid w:val="00A344CF"/>
    <w:rsid w:val="00A37C5D"/>
    <w:rsid w:val="00A472AF"/>
    <w:rsid w:val="00A532E6"/>
    <w:rsid w:val="00A55247"/>
    <w:rsid w:val="00A554B7"/>
    <w:rsid w:val="00A56677"/>
    <w:rsid w:val="00A81127"/>
    <w:rsid w:val="00A8514D"/>
    <w:rsid w:val="00AA2B22"/>
    <w:rsid w:val="00AB278B"/>
    <w:rsid w:val="00AD0812"/>
    <w:rsid w:val="00AD43FE"/>
    <w:rsid w:val="00AE4831"/>
    <w:rsid w:val="00AE6D84"/>
    <w:rsid w:val="00AF09FC"/>
    <w:rsid w:val="00AF2049"/>
    <w:rsid w:val="00AF3688"/>
    <w:rsid w:val="00AF6268"/>
    <w:rsid w:val="00B0264E"/>
    <w:rsid w:val="00B03A51"/>
    <w:rsid w:val="00B05424"/>
    <w:rsid w:val="00B117F2"/>
    <w:rsid w:val="00B12EF7"/>
    <w:rsid w:val="00B12F2B"/>
    <w:rsid w:val="00B24EDE"/>
    <w:rsid w:val="00B27FDC"/>
    <w:rsid w:val="00B329F7"/>
    <w:rsid w:val="00B36D1A"/>
    <w:rsid w:val="00B373DB"/>
    <w:rsid w:val="00B41639"/>
    <w:rsid w:val="00B43E3D"/>
    <w:rsid w:val="00B50CC3"/>
    <w:rsid w:val="00B5529F"/>
    <w:rsid w:val="00B6683D"/>
    <w:rsid w:val="00B673CB"/>
    <w:rsid w:val="00B721DF"/>
    <w:rsid w:val="00B73AA9"/>
    <w:rsid w:val="00B775B8"/>
    <w:rsid w:val="00B80D78"/>
    <w:rsid w:val="00B9468A"/>
    <w:rsid w:val="00BA20C3"/>
    <w:rsid w:val="00BA31CC"/>
    <w:rsid w:val="00BA6990"/>
    <w:rsid w:val="00BB13EF"/>
    <w:rsid w:val="00BB1666"/>
    <w:rsid w:val="00BB2395"/>
    <w:rsid w:val="00BC0098"/>
    <w:rsid w:val="00BC0B47"/>
    <w:rsid w:val="00BC7BFB"/>
    <w:rsid w:val="00BD1102"/>
    <w:rsid w:val="00BD2052"/>
    <w:rsid w:val="00BD7855"/>
    <w:rsid w:val="00BF4D82"/>
    <w:rsid w:val="00C07110"/>
    <w:rsid w:val="00C10F1B"/>
    <w:rsid w:val="00C15099"/>
    <w:rsid w:val="00C224D0"/>
    <w:rsid w:val="00C25CEA"/>
    <w:rsid w:val="00C32781"/>
    <w:rsid w:val="00C32EDA"/>
    <w:rsid w:val="00C413D4"/>
    <w:rsid w:val="00C4553F"/>
    <w:rsid w:val="00C46A61"/>
    <w:rsid w:val="00C53CDA"/>
    <w:rsid w:val="00C54B57"/>
    <w:rsid w:val="00C56332"/>
    <w:rsid w:val="00C570A7"/>
    <w:rsid w:val="00C67466"/>
    <w:rsid w:val="00C77C28"/>
    <w:rsid w:val="00C94FB8"/>
    <w:rsid w:val="00CA06BA"/>
    <w:rsid w:val="00CA49B3"/>
    <w:rsid w:val="00CA4F76"/>
    <w:rsid w:val="00CA56B9"/>
    <w:rsid w:val="00CB5A58"/>
    <w:rsid w:val="00CB5F6C"/>
    <w:rsid w:val="00CC2CA7"/>
    <w:rsid w:val="00CD3553"/>
    <w:rsid w:val="00CD4184"/>
    <w:rsid w:val="00CD5FAF"/>
    <w:rsid w:val="00CE2DD6"/>
    <w:rsid w:val="00CE56CD"/>
    <w:rsid w:val="00CE6DC4"/>
    <w:rsid w:val="00CF0BEF"/>
    <w:rsid w:val="00CF0D4B"/>
    <w:rsid w:val="00CF2552"/>
    <w:rsid w:val="00CF5F3F"/>
    <w:rsid w:val="00D03A05"/>
    <w:rsid w:val="00D172FF"/>
    <w:rsid w:val="00D346C7"/>
    <w:rsid w:val="00D37767"/>
    <w:rsid w:val="00D4049F"/>
    <w:rsid w:val="00D44032"/>
    <w:rsid w:val="00D5106D"/>
    <w:rsid w:val="00D54311"/>
    <w:rsid w:val="00D6173C"/>
    <w:rsid w:val="00D620E8"/>
    <w:rsid w:val="00D62B33"/>
    <w:rsid w:val="00D645A8"/>
    <w:rsid w:val="00D647B9"/>
    <w:rsid w:val="00D71814"/>
    <w:rsid w:val="00D82C6D"/>
    <w:rsid w:val="00D83A06"/>
    <w:rsid w:val="00D91574"/>
    <w:rsid w:val="00D91E02"/>
    <w:rsid w:val="00D94351"/>
    <w:rsid w:val="00D97526"/>
    <w:rsid w:val="00DA01B1"/>
    <w:rsid w:val="00DA1315"/>
    <w:rsid w:val="00DA24ED"/>
    <w:rsid w:val="00DA338C"/>
    <w:rsid w:val="00DA517B"/>
    <w:rsid w:val="00DB4EB4"/>
    <w:rsid w:val="00DB5105"/>
    <w:rsid w:val="00DC0E60"/>
    <w:rsid w:val="00DC1308"/>
    <w:rsid w:val="00DC28C4"/>
    <w:rsid w:val="00DD156F"/>
    <w:rsid w:val="00DD3793"/>
    <w:rsid w:val="00DD483A"/>
    <w:rsid w:val="00DD5436"/>
    <w:rsid w:val="00DE2587"/>
    <w:rsid w:val="00DF2812"/>
    <w:rsid w:val="00DF6944"/>
    <w:rsid w:val="00E1134D"/>
    <w:rsid w:val="00E278E4"/>
    <w:rsid w:val="00E30C3A"/>
    <w:rsid w:val="00E3457F"/>
    <w:rsid w:val="00E42EC9"/>
    <w:rsid w:val="00E51B1F"/>
    <w:rsid w:val="00E52F57"/>
    <w:rsid w:val="00E53FEC"/>
    <w:rsid w:val="00E5612F"/>
    <w:rsid w:val="00E60684"/>
    <w:rsid w:val="00E63F2B"/>
    <w:rsid w:val="00E63FD5"/>
    <w:rsid w:val="00E72921"/>
    <w:rsid w:val="00E774FE"/>
    <w:rsid w:val="00E86BFD"/>
    <w:rsid w:val="00E87740"/>
    <w:rsid w:val="00E90748"/>
    <w:rsid w:val="00EB23E8"/>
    <w:rsid w:val="00EB5308"/>
    <w:rsid w:val="00EC24B4"/>
    <w:rsid w:val="00EC5C11"/>
    <w:rsid w:val="00EC6146"/>
    <w:rsid w:val="00EE2ADD"/>
    <w:rsid w:val="00EE2C07"/>
    <w:rsid w:val="00EF7661"/>
    <w:rsid w:val="00EF77E0"/>
    <w:rsid w:val="00F012A1"/>
    <w:rsid w:val="00F03DD4"/>
    <w:rsid w:val="00F14E89"/>
    <w:rsid w:val="00F15BCF"/>
    <w:rsid w:val="00F2222A"/>
    <w:rsid w:val="00F2262C"/>
    <w:rsid w:val="00F27235"/>
    <w:rsid w:val="00F3355C"/>
    <w:rsid w:val="00F36608"/>
    <w:rsid w:val="00F41F82"/>
    <w:rsid w:val="00F46460"/>
    <w:rsid w:val="00F46F29"/>
    <w:rsid w:val="00F47D42"/>
    <w:rsid w:val="00F7409A"/>
    <w:rsid w:val="00F8749A"/>
    <w:rsid w:val="00F90B8C"/>
    <w:rsid w:val="00F92B09"/>
    <w:rsid w:val="00FB21AF"/>
    <w:rsid w:val="00FC2657"/>
    <w:rsid w:val="00FD1363"/>
    <w:rsid w:val="00FD24BF"/>
    <w:rsid w:val="00FD35EF"/>
    <w:rsid w:val="00FD5AED"/>
    <w:rsid w:val="00FF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F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013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811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133B9E"/>
    <w:pPr>
      <w:keepNext/>
      <w:outlineLvl w:val="2"/>
    </w:pPr>
    <w:rPr>
      <w:b/>
      <w:sz w:val="20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0BEF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0BEF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133B9E"/>
    <w:rPr>
      <w:rFonts w:ascii="Comic Sans MS" w:hAnsi="Comic Sans MS"/>
      <w:sz w:val="22"/>
      <w:szCs w:val="20"/>
    </w:rPr>
  </w:style>
  <w:style w:type="character" w:customStyle="1" w:styleId="CorpsdetexteCar">
    <w:name w:val="Corps de texte Car"/>
    <w:link w:val="Corpsdetexte"/>
    <w:semiHidden/>
    <w:rsid w:val="00133B9E"/>
    <w:rPr>
      <w:rFonts w:ascii="Comic Sans MS" w:hAnsi="Comic Sans MS"/>
      <w:sz w:val="22"/>
    </w:rPr>
  </w:style>
  <w:style w:type="character" w:customStyle="1" w:styleId="Titre3Car">
    <w:name w:val="Titre 3 Car"/>
    <w:link w:val="Titre3"/>
    <w:rsid w:val="00133B9E"/>
    <w:rPr>
      <w:b/>
    </w:rPr>
  </w:style>
  <w:style w:type="character" w:customStyle="1" w:styleId="Titre1Car">
    <w:name w:val="Titre 1 Car"/>
    <w:link w:val="Titre1"/>
    <w:uiPriority w:val="9"/>
    <w:rsid w:val="0060137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01378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601378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0137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601378"/>
    <w:rPr>
      <w:sz w:val="24"/>
      <w:szCs w:val="24"/>
    </w:rPr>
  </w:style>
  <w:style w:type="character" w:customStyle="1" w:styleId="Titre2Car">
    <w:name w:val="Titre 2 Car"/>
    <w:link w:val="Titre2"/>
    <w:uiPriority w:val="9"/>
    <w:semiHidden/>
    <w:rsid w:val="00A81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Lienhypertexte">
    <w:name w:val="Hyperlink"/>
    <w:rsid w:val="00A81127"/>
    <w:rPr>
      <w:color w:val="0000FF"/>
      <w:u w:val="single"/>
    </w:rPr>
  </w:style>
  <w:style w:type="character" w:customStyle="1" w:styleId="Titre4Car">
    <w:name w:val="Titre 4 Car"/>
    <w:link w:val="Titre4"/>
    <w:uiPriority w:val="9"/>
    <w:semiHidden/>
    <w:rsid w:val="00CF0BEF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F0BEF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formule0">
    <w:name w:val="formule0"/>
    <w:basedOn w:val="Normal"/>
    <w:rsid w:val="006D5FCE"/>
    <w:pPr>
      <w:spacing w:before="100" w:beforeAutospacing="1" w:after="100" w:afterAutospacing="1"/>
    </w:pPr>
    <w:rPr>
      <w:rFonts w:ascii="Verdana" w:hAnsi="Verdana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751E-C75D-49FC-BDB8-4357B8D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3798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الجزء الاول:  الشغل الميكانيكي و الطاقة</vt:lpstr>
    </vt:vector>
  </TitlesOfParts>
  <Company>UCD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N° 6</dc:title>
  <dc:creator>dataelouardi</dc:creator>
  <cp:keywords>SERIE N° 6</cp:keywords>
  <cp:lastModifiedBy>solaymane</cp:lastModifiedBy>
  <cp:revision>3</cp:revision>
  <cp:lastPrinted>2019-09-12T10:44:00Z</cp:lastPrinted>
  <dcterms:created xsi:type="dcterms:W3CDTF">2019-09-10T19:57:00Z</dcterms:created>
  <dcterms:modified xsi:type="dcterms:W3CDTF">2019-09-12T10:44:00Z</dcterms:modified>
</cp:coreProperties>
</file>